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96" w:rsidRPr="00DC4152" w:rsidRDefault="00756896">
      <w:pPr>
        <w:tabs>
          <w:tab w:val="left" w:pos="8460"/>
        </w:tabs>
      </w:pPr>
      <w:r w:rsidRPr="00DC4152">
        <w:t xml:space="preserve">          </w:t>
      </w:r>
      <w:r w:rsidR="00961661">
        <w:t xml:space="preserve">                                                                                        </w:t>
      </w:r>
      <w:r w:rsidRPr="00DC4152">
        <w:t>Приложение  №1</w:t>
      </w:r>
    </w:p>
    <w:p w:rsidR="008D16CA" w:rsidRDefault="00756896" w:rsidP="009B0449">
      <w:pPr>
        <w:tabs>
          <w:tab w:val="left" w:pos="5880"/>
          <w:tab w:val="left" w:pos="6780"/>
          <w:tab w:val="left" w:pos="7035"/>
          <w:tab w:val="center" w:pos="9937"/>
        </w:tabs>
      </w:pPr>
      <w:r w:rsidRPr="00DC4152">
        <w:tab/>
        <w:t xml:space="preserve"> </w:t>
      </w:r>
    </w:p>
    <w:p w:rsidR="008D16CA" w:rsidRDefault="008D16CA">
      <w:pPr>
        <w:tabs>
          <w:tab w:val="left" w:pos="5850"/>
          <w:tab w:val="left" w:pos="6405"/>
          <w:tab w:val="left" w:pos="6810"/>
          <w:tab w:val="left" w:pos="7230"/>
          <w:tab w:val="center" w:pos="9937"/>
        </w:tabs>
      </w:pPr>
    </w:p>
    <w:p w:rsidR="00756896" w:rsidRPr="00D816B1" w:rsidRDefault="00756896">
      <w:pPr>
        <w:tabs>
          <w:tab w:val="left" w:pos="5850"/>
          <w:tab w:val="left" w:pos="6405"/>
          <w:tab w:val="left" w:pos="6810"/>
          <w:tab w:val="left" w:pos="7230"/>
          <w:tab w:val="center" w:pos="9937"/>
        </w:tabs>
        <w:rPr>
          <w:b/>
          <w:sz w:val="28"/>
          <w:szCs w:val="28"/>
        </w:rPr>
      </w:pPr>
      <w:r w:rsidRPr="00D816B1">
        <w:rPr>
          <w:b/>
          <w:sz w:val="28"/>
          <w:szCs w:val="28"/>
        </w:rPr>
        <w:t xml:space="preserve">        Перечень главных  администраторов     доходов  </w:t>
      </w:r>
      <w:r w:rsidR="00102303" w:rsidRPr="00D816B1">
        <w:rPr>
          <w:b/>
          <w:sz w:val="28"/>
          <w:szCs w:val="28"/>
        </w:rPr>
        <w:t xml:space="preserve">местного </w:t>
      </w:r>
      <w:r w:rsidRPr="00D816B1">
        <w:rPr>
          <w:b/>
          <w:sz w:val="28"/>
          <w:szCs w:val="28"/>
        </w:rPr>
        <w:t xml:space="preserve">  бюджета</w:t>
      </w:r>
    </w:p>
    <w:p w:rsidR="00756896" w:rsidRPr="00D816B1" w:rsidRDefault="00756896" w:rsidP="00DC4152">
      <w:pPr>
        <w:tabs>
          <w:tab w:val="left" w:pos="3855"/>
          <w:tab w:val="center" w:pos="9937"/>
        </w:tabs>
        <w:rPr>
          <w:b/>
          <w:sz w:val="28"/>
          <w:szCs w:val="28"/>
        </w:rPr>
      </w:pPr>
      <w:r w:rsidRPr="00D816B1">
        <w:rPr>
          <w:b/>
          <w:sz w:val="28"/>
          <w:szCs w:val="28"/>
        </w:rPr>
        <w:t xml:space="preserve">        Кызыл-Урупского  сельского  поселения  на  20</w:t>
      </w:r>
      <w:r w:rsidR="00E82CC8" w:rsidRPr="00D816B1">
        <w:rPr>
          <w:b/>
          <w:sz w:val="28"/>
          <w:szCs w:val="28"/>
        </w:rPr>
        <w:t>2</w:t>
      </w:r>
      <w:r w:rsidR="000A361A">
        <w:rPr>
          <w:b/>
          <w:sz w:val="28"/>
          <w:szCs w:val="28"/>
        </w:rPr>
        <w:t>5</w:t>
      </w:r>
      <w:r w:rsidR="00D11FEA" w:rsidRPr="00D816B1">
        <w:rPr>
          <w:b/>
          <w:sz w:val="28"/>
          <w:szCs w:val="28"/>
        </w:rPr>
        <w:t xml:space="preserve"> -202</w:t>
      </w:r>
      <w:r w:rsidR="000A361A">
        <w:rPr>
          <w:b/>
          <w:sz w:val="28"/>
          <w:szCs w:val="28"/>
        </w:rPr>
        <w:t>7</w:t>
      </w:r>
      <w:r w:rsidR="00D11FEA" w:rsidRPr="00D816B1">
        <w:rPr>
          <w:b/>
          <w:sz w:val="28"/>
          <w:szCs w:val="28"/>
        </w:rPr>
        <w:t xml:space="preserve"> г</w:t>
      </w:r>
      <w:r w:rsidRPr="00D816B1">
        <w:rPr>
          <w:b/>
          <w:sz w:val="28"/>
          <w:szCs w:val="28"/>
        </w:rPr>
        <w:t>г</w:t>
      </w:r>
    </w:p>
    <w:p w:rsidR="002F029E" w:rsidRPr="00D816B1" w:rsidRDefault="002F029E" w:rsidP="00DC4152">
      <w:pPr>
        <w:tabs>
          <w:tab w:val="left" w:pos="3855"/>
          <w:tab w:val="center" w:pos="9937"/>
        </w:tabs>
        <w:rPr>
          <w:b/>
          <w:sz w:val="28"/>
          <w:szCs w:val="28"/>
        </w:rPr>
      </w:pPr>
    </w:p>
    <w:p w:rsidR="00756896" w:rsidRDefault="00756896">
      <w:pPr>
        <w:jc w:val="center"/>
        <w:rPr>
          <w:b/>
          <w:sz w:val="20"/>
          <w:szCs w:val="20"/>
        </w:rPr>
      </w:pPr>
    </w:p>
    <w:tbl>
      <w:tblPr>
        <w:tblW w:w="10036" w:type="dxa"/>
        <w:tblInd w:w="-885" w:type="dxa"/>
        <w:tblLayout w:type="fixed"/>
        <w:tblLook w:val="0000"/>
      </w:tblPr>
      <w:tblGrid>
        <w:gridCol w:w="1277"/>
        <w:gridCol w:w="2835"/>
        <w:gridCol w:w="5924"/>
      </w:tblGrid>
      <w:tr w:rsidR="00756896" w:rsidTr="00760839">
        <w:trPr>
          <w:trHeight w:val="360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102303" w:rsidRDefault="00756896">
            <w:pPr>
              <w:jc w:val="center"/>
              <w:rPr>
                <w:b/>
              </w:rPr>
            </w:pPr>
            <w:r w:rsidRPr="00102303">
              <w:rPr>
                <w:b/>
              </w:rPr>
              <w:t>Код бюджетной  классификации</w:t>
            </w:r>
          </w:p>
          <w:p w:rsidR="00756896" w:rsidRPr="00102303" w:rsidRDefault="00756896">
            <w:pPr>
              <w:jc w:val="center"/>
              <w:rPr>
                <w:b/>
              </w:rPr>
            </w:pPr>
            <w:r w:rsidRPr="00102303">
              <w:rPr>
                <w:b/>
              </w:rPr>
              <w:t>Российской   Федерации</w:t>
            </w:r>
          </w:p>
        </w:tc>
        <w:tc>
          <w:tcPr>
            <w:tcW w:w="5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Pr="00102303" w:rsidRDefault="00D36205" w:rsidP="00D36205">
            <w:r w:rsidRPr="00102303">
              <w:rPr>
                <w:b/>
                <w:bCs/>
                <w:lang w:eastAsia="ru-RU"/>
              </w:rPr>
              <w:t xml:space="preserve">Наименование главного администратора доходов местного бюджета, </w:t>
            </w:r>
            <w:r w:rsidRPr="00102303">
              <w:rPr>
                <w:b/>
                <w:bCs/>
                <w:lang w:eastAsia="ru-RU"/>
              </w:rPr>
              <w:br/>
              <w:t>наименование кода вида (подвида) доходов местного  бюджета</w:t>
            </w:r>
          </w:p>
        </w:tc>
      </w:tr>
      <w:tr w:rsidR="00756896" w:rsidTr="00760839">
        <w:trPr>
          <w:trHeight w:val="1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102303" w:rsidRDefault="008462A5">
            <w:pPr>
              <w:jc w:val="center"/>
              <w:rPr>
                <w:b/>
              </w:rPr>
            </w:pPr>
            <w:r w:rsidRPr="00102303">
              <w:rPr>
                <w:b/>
                <w:bCs/>
                <w:lang w:eastAsia="ru-RU"/>
              </w:rPr>
              <w:t>код главного администратора доходов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102303" w:rsidRDefault="008462A5">
            <w:pPr>
              <w:jc w:val="center"/>
            </w:pPr>
            <w:r w:rsidRPr="00102303">
              <w:rPr>
                <w:b/>
                <w:bCs/>
                <w:lang w:eastAsia="ru-RU"/>
              </w:rPr>
              <w:t xml:space="preserve">код вида (подвида) </w:t>
            </w:r>
            <w:r w:rsidR="00756896" w:rsidRPr="00102303">
              <w:rPr>
                <w:b/>
              </w:rPr>
              <w:t>доходов местного  бюджета</w:t>
            </w:r>
          </w:p>
        </w:tc>
        <w:tc>
          <w:tcPr>
            <w:tcW w:w="5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snapToGrid w:val="0"/>
            </w:pPr>
          </w:p>
        </w:tc>
      </w:tr>
      <w:tr w:rsidR="00756896" w:rsidTr="00760839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756896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756896" w:rsidTr="00760839">
        <w:trPr>
          <w:trHeight w:val="1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014377" w:rsidRDefault="002D7BC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Default="00756896">
            <w:pPr>
              <w:snapToGrid w:val="0"/>
              <w:jc w:val="center"/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Default="002D7BC8">
            <w:pPr>
              <w:jc w:val="center"/>
            </w:pPr>
            <w:r w:rsidRPr="002B56AE">
              <w:rPr>
                <w:b/>
                <w:bCs/>
                <w:sz w:val="28"/>
                <w:szCs w:val="28"/>
                <w:lang w:eastAsia="ru-RU"/>
              </w:rPr>
              <w:t>Управление Федеральной налоговой службы по Карачаево-Черкесской Республике</w:t>
            </w:r>
          </w:p>
        </w:tc>
      </w:tr>
      <w:tr w:rsidR="00756896" w:rsidRPr="00F77D75" w:rsidTr="00760839">
        <w:trPr>
          <w:trHeight w:val="4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896" w:rsidRPr="00F77D75" w:rsidRDefault="00756896">
            <w:pPr>
              <w:jc w:val="center"/>
            </w:pPr>
            <w:r w:rsidRPr="00F77D75"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6896" w:rsidRPr="00F77D75" w:rsidRDefault="00014377">
            <w:pPr>
              <w:jc w:val="center"/>
              <w:rPr>
                <w:highlight w:val="yellow"/>
              </w:rPr>
            </w:pPr>
            <w:r w:rsidRPr="00F77D75">
              <w:t>1 01 02010 01 0000 110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6896" w:rsidRPr="00F77D75" w:rsidRDefault="00760839">
            <w:r w:rsidRPr="00F77D75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014377" w:rsidRPr="00F77D75" w:rsidTr="00760839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4377" w:rsidRPr="00F77D75" w:rsidRDefault="00014377" w:rsidP="00014377">
            <w:pPr>
              <w:jc w:val="center"/>
            </w:pPr>
            <w:r w:rsidRPr="00F77D75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58AF" w:rsidRPr="00F77D75" w:rsidRDefault="00014377" w:rsidP="00014377">
            <w:pPr>
              <w:jc w:val="center"/>
            </w:pPr>
            <w:r w:rsidRPr="00F77D75">
              <w:t>1 01 02020 01 0000 110</w:t>
            </w:r>
          </w:p>
          <w:p w:rsidR="00014377" w:rsidRPr="00F77D75" w:rsidRDefault="007658AF" w:rsidP="007658AF">
            <w:pPr>
              <w:tabs>
                <w:tab w:val="left" w:pos="1920"/>
              </w:tabs>
            </w:pPr>
            <w:r w:rsidRPr="00F77D75">
              <w:tab/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4377" w:rsidRPr="00F77D75" w:rsidRDefault="00760839" w:rsidP="00014377">
            <w:r w:rsidRPr="00F77D75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14377" w:rsidRPr="00F77D75" w:rsidTr="00760839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4377" w:rsidRPr="00F77D75" w:rsidRDefault="00014377" w:rsidP="00014377">
            <w:pPr>
              <w:jc w:val="center"/>
            </w:pPr>
            <w:r w:rsidRPr="00F77D75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4377" w:rsidRPr="00F77D75" w:rsidRDefault="00014377" w:rsidP="00014377">
            <w:pPr>
              <w:jc w:val="center"/>
            </w:pPr>
            <w:r w:rsidRPr="00F77D75">
              <w:t>1 01 02030 01 0000 110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4377" w:rsidRPr="00F77D75" w:rsidRDefault="008951E7" w:rsidP="00014377">
            <w:r w:rsidRPr="00F77D75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14377" w:rsidRPr="00F77D75" w:rsidTr="00760839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4377" w:rsidRPr="00F77D75" w:rsidRDefault="00014377" w:rsidP="00014377">
            <w:pPr>
              <w:jc w:val="center"/>
            </w:pPr>
            <w:r w:rsidRPr="00F77D75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4377" w:rsidRPr="00F77D75" w:rsidRDefault="00014377" w:rsidP="00014377">
            <w:pPr>
              <w:jc w:val="center"/>
            </w:pPr>
            <w:r w:rsidRPr="00F77D75">
              <w:t>1 01 02040 01 0000 110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4377" w:rsidRPr="00F77D75" w:rsidRDefault="008951E7" w:rsidP="00014377">
            <w:r w:rsidRPr="00F77D75">
              <w:rPr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56896" w:rsidRPr="00F77D75" w:rsidTr="00760839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center"/>
            </w:pPr>
            <w:r w:rsidRPr="00F77D75"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1C7F76" w:rsidP="00580302">
            <w:pPr>
              <w:jc w:val="center"/>
            </w:pPr>
            <w:r w:rsidRPr="00F77D75">
              <w:t>1 05 030</w:t>
            </w:r>
            <w:r w:rsidR="00580302" w:rsidRPr="00F77D75">
              <w:t>0</w:t>
            </w:r>
            <w:r w:rsidRPr="00F77D75">
              <w:t>0 01 0000 110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Pr="00F77D75" w:rsidRDefault="00756896">
            <w:r w:rsidRPr="00F77D75">
              <w:t>Единый сельскохозяйственный налог</w:t>
            </w:r>
          </w:p>
        </w:tc>
      </w:tr>
      <w:tr w:rsidR="00756896" w:rsidRPr="00F77D75" w:rsidTr="00760839">
        <w:trPr>
          <w:trHeight w:val="22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snapToGrid w:val="0"/>
              <w:jc w:val="center"/>
            </w:pPr>
          </w:p>
          <w:p w:rsidR="00756896" w:rsidRPr="00F77D75" w:rsidRDefault="00756896">
            <w:pPr>
              <w:jc w:val="center"/>
            </w:pPr>
            <w:r w:rsidRPr="00F77D75"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snapToGrid w:val="0"/>
              <w:jc w:val="center"/>
            </w:pPr>
          </w:p>
          <w:p w:rsidR="00756896" w:rsidRPr="00F77D75" w:rsidRDefault="00756896">
            <w:pPr>
              <w:jc w:val="center"/>
            </w:pPr>
            <w:r w:rsidRPr="00F77D75">
              <w:t>1 06 01030 10 0000 110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Pr="00F77D75" w:rsidRDefault="00756896">
            <w:r w:rsidRPr="00F77D75">
              <w:t>Налог  на  имущество   физических  лиц,  взимаемый по  ставкам, применяемым  к  объектам  налогообложения,  расположенный в   границах   поселений.</w:t>
            </w:r>
          </w:p>
        </w:tc>
      </w:tr>
      <w:tr w:rsidR="00756896" w:rsidRPr="00F77D75" w:rsidTr="00760839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center"/>
            </w:pPr>
            <w:r w:rsidRPr="00F77D75"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center"/>
            </w:pPr>
            <w:r w:rsidRPr="00F77D75">
              <w:t>1 06 06033 10 0000 110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both"/>
            </w:pPr>
            <w:r w:rsidRPr="00F77D7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56896" w:rsidRPr="00F77D75" w:rsidTr="00760839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center"/>
            </w:pPr>
            <w:r w:rsidRPr="00F77D75"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center"/>
            </w:pPr>
            <w:r w:rsidRPr="00F77D75">
              <w:t>1 06 06043 10 0000 110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both"/>
            </w:pPr>
            <w:r w:rsidRPr="00F77D75">
              <w:t xml:space="preserve">Земельный налог с физических лиц, обладающих земельным участком, расположенным в границах </w:t>
            </w:r>
            <w:r w:rsidRPr="00F77D75">
              <w:lastRenderedPageBreak/>
              <w:t>сельских поселений</w:t>
            </w:r>
          </w:p>
        </w:tc>
      </w:tr>
      <w:tr w:rsidR="009F745F" w:rsidRPr="00F77D75" w:rsidTr="00760839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45F" w:rsidRPr="00F77D75" w:rsidRDefault="009F745F" w:rsidP="00100B1C">
            <w:pPr>
              <w:jc w:val="center"/>
            </w:pPr>
            <w:r w:rsidRPr="00F77D75">
              <w:lastRenderedPageBreak/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45F" w:rsidRPr="00F77D75" w:rsidRDefault="009F745F" w:rsidP="001E627B">
            <w:pPr>
              <w:jc w:val="center"/>
            </w:pPr>
            <w:r w:rsidRPr="00F77D75">
              <w:t>1 0</w:t>
            </w:r>
            <w:r w:rsidR="000C6899">
              <w:t>9</w:t>
            </w:r>
            <w:r w:rsidRPr="00F77D75">
              <w:t xml:space="preserve"> 0</w:t>
            </w:r>
            <w:r w:rsidR="000C6899">
              <w:t>4</w:t>
            </w:r>
            <w:r w:rsidRPr="00F77D75">
              <w:t>0</w:t>
            </w:r>
            <w:r w:rsidR="000C6899">
              <w:t xml:space="preserve">53 </w:t>
            </w:r>
            <w:r w:rsidR="001E627B">
              <w:t>10 1</w:t>
            </w:r>
            <w:r w:rsidRPr="00F77D75">
              <w:t>000 110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5F" w:rsidRPr="00F77D75" w:rsidRDefault="00126148">
            <w:pPr>
              <w:jc w:val="both"/>
            </w:pPr>
            <w:r>
              <w:t xml:space="preserve">Земельный налог </w:t>
            </w:r>
            <w:r w:rsidR="002526B2">
              <w:t xml:space="preserve">( </w:t>
            </w:r>
            <w:r>
              <w:t>по</w:t>
            </w:r>
            <w:r w:rsidR="002526B2">
              <w:t xml:space="preserve"> обязательствам, возникшим до 1 января 2006 </w:t>
            </w:r>
            <w:r w:rsidR="00874728">
              <w:t xml:space="preserve">г), мобилизуемый на территориях сельских поселений </w:t>
            </w:r>
            <w:r w:rsidR="00A97202">
              <w:t xml:space="preserve">(сумма платежа (перерасчеты, </w:t>
            </w:r>
            <w:r w:rsidR="00FE79E4">
              <w:t>недоимка и задолженность</w:t>
            </w:r>
            <w:r w:rsidR="002526B2">
              <w:t xml:space="preserve">  </w:t>
            </w:r>
            <w:r>
              <w:t xml:space="preserve"> </w:t>
            </w:r>
            <w:r w:rsidR="00FE79E4">
              <w:t>по соответствующему платежу</w:t>
            </w:r>
            <w:r w:rsidR="00A56754">
              <w:t xml:space="preserve">, в том числе по отмененному. </w:t>
            </w:r>
          </w:p>
        </w:tc>
      </w:tr>
      <w:tr w:rsidR="009F745F" w:rsidRPr="00F77D75" w:rsidTr="00760839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45F" w:rsidRPr="00F77D75" w:rsidRDefault="00DC0999" w:rsidP="00100B1C">
            <w:pPr>
              <w:jc w:val="center"/>
            </w:pPr>
            <w: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745F" w:rsidRPr="00F77D75" w:rsidRDefault="00DC0999" w:rsidP="00100B1C">
            <w:pPr>
              <w:jc w:val="center"/>
            </w:pPr>
            <w:r w:rsidRPr="00DC0999">
              <w:t>208</w:t>
            </w:r>
            <w:r>
              <w:t xml:space="preserve"> </w:t>
            </w:r>
            <w:r w:rsidRPr="00DC0999">
              <w:t>10000</w:t>
            </w:r>
            <w:r w:rsidR="0069028F">
              <w:t xml:space="preserve"> </w:t>
            </w:r>
            <w:r w:rsidRPr="00DC0999">
              <w:t>10</w:t>
            </w:r>
            <w:r w:rsidR="0069028F">
              <w:t xml:space="preserve"> </w:t>
            </w:r>
            <w:r w:rsidRPr="00DC0999">
              <w:t>0000</w:t>
            </w:r>
            <w:r w:rsidR="0069028F">
              <w:t xml:space="preserve"> </w:t>
            </w:r>
            <w:r w:rsidRPr="00DC0999">
              <w:t>150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745F" w:rsidRPr="00F77D75" w:rsidRDefault="00DC0999">
            <w:pPr>
              <w:jc w:val="both"/>
            </w:pPr>
            <w:r w:rsidRPr="00DC0999">
              <w:t>Перечисления из бюджетов сельских поселений ( в бюджеты сельских поселений) для осуществления взыскания</w:t>
            </w:r>
          </w:p>
        </w:tc>
      </w:tr>
      <w:tr w:rsidR="00756896" w:rsidRPr="00F77D75" w:rsidTr="00760839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1C7F76">
            <w:pPr>
              <w:snapToGrid w:val="0"/>
              <w:jc w:val="center"/>
            </w:pPr>
            <w:r w:rsidRPr="00F77D75"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snapToGrid w:val="0"/>
              <w:jc w:val="center"/>
            </w:pP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Pr="00F77D75" w:rsidRDefault="00756896">
            <w:r w:rsidRPr="00F77D75">
              <w:rPr>
                <w:b/>
              </w:rPr>
              <w:t>Администрация   Кызыл-Урупского  сельского  поселения</w:t>
            </w:r>
          </w:p>
        </w:tc>
      </w:tr>
      <w:tr w:rsidR="00756896" w:rsidRPr="00F77D75" w:rsidTr="00760839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center"/>
            </w:pPr>
            <w:r w:rsidRPr="00F77D75"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center"/>
            </w:pPr>
            <w:r w:rsidRPr="00F77D75">
              <w:t>111 05025</w:t>
            </w:r>
            <w:r w:rsidR="0069028F">
              <w:t xml:space="preserve"> </w:t>
            </w:r>
            <w:r w:rsidRPr="00F77D75">
              <w:t>10</w:t>
            </w:r>
            <w:r w:rsidR="0069028F">
              <w:t xml:space="preserve"> </w:t>
            </w:r>
            <w:r w:rsidRPr="00F77D75">
              <w:t>0000</w:t>
            </w:r>
            <w:r w:rsidR="0069028F">
              <w:t xml:space="preserve"> </w:t>
            </w:r>
            <w:r w:rsidRPr="00F77D75">
              <w:t>120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both"/>
            </w:pPr>
            <w:r w:rsidRPr="00F77D75">
              <w:t>Доходы, получаемые в виде арендной платы, а также средства от продажи права на заключение договоров аренды за земли,</w:t>
            </w:r>
            <w:r w:rsidR="00AF0236" w:rsidRPr="00F77D75">
              <w:t xml:space="preserve"> </w:t>
            </w:r>
            <w:r w:rsidRPr="00F77D75">
              <w:t>находящихся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</w:tr>
      <w:tr w:rsidR="00F4570C" w:rsidRPr="00F77D75" w:rsidTr="00760839">
        <w:trPr>
          <w:trHeight w:val="1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0C" w:rsidRPr="00F77D75" w:rsidRDefault="00F4570C" w:rsidP="00866EE6">
            <w:pPr>
              <w:jc w:val="center"/>
            </w:pPr>
            <w:r w:rsidRPr="00F77D75"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0C" w:rsidRPr="00F77D75" w:rsidRDefault="00F4570C" w:rsidP="00866EE6">
            <w:pPr>
              <w:jc w:val="center"/>
            </w:pPr>
            <w:r w:rsidRPr="00F77D75">
              <w:t>1 17 01050 10 0000 180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0C" w:rsidRPr="00F77D75" w:rsidRDefault="00F4570C" w:rsidP="00866EE6">
            <w:pPr>
              <w:jc w:val="both"/>
            </w:pPr>
            <w:r w:rsidRPr="00F77D75">
              <w:t>Невыясненные поступления, зачисляемые в бюджеты поселений</w:t>
            </w:r>
          </w:p>
        </w:tc>
      </w:tr>
      <w:tr w:rsidR="00F4570C" w:rsidRPr="00F77D75" w:rsidTr="00760839">
        <w:trPr>
          <w:trHeight w:val="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70C" w:rsidRPr="00F77D75" w:rsidRDefault="007C5BD8" w:rsidP="00866EE6">
            <w:pPr>
              <w:jc w:val="center"/>
            </w:pPr>
            <w:r w:rsidRPr="00F77D75"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570C" w:rsidRPr="00F77D75" w:rsidRDefault="007C5BD8" w:rsidP="00AF0236">
            <w:pPr>
              <w:ind w:left="-120"/>
              <w:jc w:val="center"/>
            </w:pPr>
            <w:r w:rsidRPr="00F77D75">
              <w:t>1</w:t>
            </w:r>
            <w:r w:rsidR="00FF2B1E" w:rsidRPr="00F77D75">
              <w:t>17</w:t>
            </w:r>
            <w:r w:rsidRPr="00F77D75">
              <w:t xml:space="preserve"> 05050 10 0000 180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570C" w:rsidRPr="00F77D75" w:rsidRDefault="002F029E" w:rsidP="00866EE6">
            <w:pPr>
              <w:jc w:val="both"/>
            </w:pPr>
            <w:r w:rsidRPr="00F77D75">
              <w:rPr>
                <w:rStyle w:val="blk"/>
              </w:rPr>
              <w:t>Прочие неналоговые доходы бюджетов поселений</w:t>
            </w:r>
          </w:p>
        </w:tc>
      </w:tr>
      <w:tr w:rsidR="00B44D7C" w:rsidRPr="00F77D75" w:rsidTr="00760839">
        <w:trPr>
          <w:trHeight w:val="3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D7C" w:rsidRPr="00F77D75" w:rsidRDefault="00B44D7C" w:rsidP="00866EE6">
            <w:pPr>
              <w:jc w:val="center"/>
            </w:pPr>
            <w:r w:rsidRPr="00F77D75"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D7C" w:rsidRPr="00F77D75" w:rsidRDefault="00B44D7C" w:rsidP="00AF0236">
            <w:pPr>
              <w:ind w:left="-120"/>
              <w:jc w:val="center"/>
            </w:pPr>
            <w:r w:rsidRPr="00F77D75">
              <w:rPr>
                <w:rFonts w:eastAsia="Arial Unicode MS"/>
                <w:spacing w:val="-2"/>
              </w:rPr>
              <w:t>117 16000 10 0000 180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4D7C" w:rsidRPr="00F77D75" w:rsidRDefault="00550110" w:rsidP="00866EE6">
            <w:pPr>
              <w:jc w:val="both"/>
              <w:rPr>
                <w:rStyle w:val="blk"/>
              </w:rPr>
            </w:pPr>
            <w:r w:rsidRPr="00F77D75">
              <w:rPr>
                <w:rStyle w:val="blk"/>
              </w:rPr>
              <w:t xml:space="preserve">Прочие неналоговые доходы бюджетов поселений в части </w:t>
            </w:r>
            <w:r w:rsidR="00385837" w:rsidRPr="00F77D75">
              <w:rPr>
                <w:rStyle w:val="blk"/>
              </w:rPr>
              <w:t>невыясненных</w:t>
            </w:r>
            <w:r w:rsidRPr="00F77D75">
              <w:rPr>
                <w:rStyle w:val="blk"/>
              </w:rPr>
              <w:t xml:space="preserve"> поступлении</w:t>
            </w:r>
            <w:r w:rsidR="00385837" w:rsidRPr="00F77D75">
              <w:rPr>
                <w:rStyle w:val="blk"/>
              </w:rPr>
              <w:t xml:space="preserve">, по которым не осуществлен </w:t>
            </w:r>
            <w:r w:rsidRPr="00F77D75">
              <w:rPr>
                <w:rStyle w:val="blk"/>
              </w:rPr>
              <w:t xml:space="preserve"> возврат </w:t>
            </w:r>
            <w:r w:rsidR="00385837" w:rsidRPr="00F77D75">
              <w:rPr>
                <w:rStyle w:val="blk"/>
              </w:rPr>
              <w:t xml:space="preserve">(уточнение) </w:t>
            </w:r>
            <w:r w:rsidR="00ED005C" w:rsidRPr="00F77D75">
              <w:rPr>
                <w:rStyle w:val="blk"/>
              </w:rPr>
              <w:t>не позднее трех лет  со дня их зачисления на единый счет бюджета сельского поселения</w:t>
            </w:r>
          </w:p>
        </w:tc>
      </w:tr>
      <w:tr w:rsidR="00756896" w:rsidRPr="00F77D75" w:rsidTr="00760839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center"/>
            </w:pPr>
            <w:r w:rsidRPr="00F77D75"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center"/>
            </w:pPr>
            <w:r w:rsidRPr="00F77D75">
              <w:t>2 02 15001 10 0000 150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both"/>
            </w:pPr>
            <w:r w:rsidRPr="00F77D75">
              <w:t>Дотации бюджетам поселений на выравнивание  бюджетной обеспеченности</w:t>
            </w:r>
          </w:p>
        </w:tc>
      </w:tr>
      <w:tr w:rsidR="00756896" w:rsidRPr="00F77D75" w:rsidTr="00760839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center"/>
            </w:pPr>
            <w:r w:rsidRPr="00F77D75"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center"/>
            </w:pPr>
            <w:r w:rsidRPr="00F77D75">
              <w:t>2 02 35118 10 0000 150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896" w:rsidRPr="00F77D75" w:rsidRDefault="00756896">
            <w:pPr>
              <w:jc w:val="both"/>
            </w:pPr>
            <w:r w:rsidRPr="00F77D75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E7373" w:rsidRPr="00F77D75" w:rsidTr="00760839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73" w:rsidRPr="00F77D75" w:rsidRDefault="00BE7373" w:rsidP="00866EE6">
            <w:pPr>
              <w:jc w:val="center"/>
            </w:pPr>
            <w:r w:rsidRPr="00F77D75"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373" w:rsidRPr="00F77D75" w:rsidRDefault="00BE7373" w:rsidP="00866EE6">
            <w:pPr>
              <w:jc w:val="center"/>
            </w:pPr>
            <w:r w:rsidRPr="00F77D75">
              <w:t>202 49999 10 0000 150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373" w:rsidRPr="00F77D75" w:rsidRDefault="00BE7373" w:rsidP="00866EE6">
            <w:pPr>
              <w:jc w:val="both"/>
            </w:pPr>
            <w:r w:rsidRPr="00F77D75">
              <w:t xml:space="preserve">Прочие </w:t>
            </w:r>
            <w:r w:rsidRPr="00F77D75">
              <w:rPr>
                <w:color w:val="000000"/>
              </w:rPr>
              <w:t>межбюджетные трансферты, передаваемые бюджетам сельских поселений</w:t>
            </w:r>
          </w:p>
        </w:tc>
      </w:tr>
      <w:tr w:rsidR="00FC508E" w:rsidRPr="00F77D75" w:rsidTr="00760839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08E" w:rsidRPr="00F77D75" w:rsidRDefault="00FC508E" w:rsidP="00866EE6">
            <w:pPr>
              <w:jc w:val="center"/>
            </w:pPr>
            <w: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08E" w:rsidRPr="00F77D75" w:rsidRDefault="00FC508E" w:rsidP="00866EE6">
            <w:pPr>
              <w:jc w:val="center"/>
            </w:pPr>
            <w:r>
              <w:t xml:space="preserve">202 40014 10 0000 150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08E" w:rsidRPr="00F77D75" w:rsidRDefault="009F61A7" w:rsidP="00866EE6">
            <w:pPr>
              <w:jc w:val="both"/>
            </w:pPr>
            <w:r>
              <w:rPr>
                <w:rFonts w:ascii="Clear Sans" w:hAnsi="Clear Sans"/>
                <w:color w:val="382E2C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3115B" w:rsidRPr="00F77D75" w:rsidTr="00760839">
        <w:trPr>
          <w:trHeight w:val="3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15B" w:rsidRDefault="00F3115B" w:rsidP="00866EE6">
            <w:pPr>
              <w:jc w:val="center"/>
            </w:pPr>
            <w:r>
              <w:t>301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115B" w:rsidRDefault="00F3115B" w:rsidP="00866EE6">
            <w:pPr>
              <w:jc w:val="center"/>
            </w:pPr>
            <w:r w:rsidRPr="00F3115B">
              <w:t>204</w:t>
            </w:r>
            <w:r>
              <w:t xml:space="preserve"> </w:t>
            </w:r>
            <w:r w:rsidRPr="00F3115B">
              <w:t>05020</w:t>
            </w:r>
            <w:r>
              <w:t xml:space="preserve"> </w:t>
            </w:r>
            <w:r w:rsidRPr="00F3115B">
              <w:t>10</w:t>
            </w:r>
            <w:r>
              <w:t xml:space="preserve"> </w:t>
            </w:r>
            <w:r w:rsidRPr="00F3115B">
              <w:t>0000</w:t>
            </w:r>
            <w:r>
              <w:t xml:space="preserve"> </w:t>
            </w:r>
            <w:r w:rsidRPr="00F3115B">
              <w:t>150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15B" w:rsidRDefault="00F3115B" w:rsidP="00866EE6">
            <w:pPr>
              <w:jc w:val="both"/>
              <w:rPr>
                <w:rFonts w:ascii="Clear Sans" w:hAnsi="Clear Sans"/>
                <w:color w:val="382E2C"/>
              </w:rPr>
            </w:pPr>
            <w:r w:rsidRPr="00F3115B">
              <w:rPr>
                <w:rFonts w:ascii="Clear Sans" w:hAnsi="Clear Sans"/>
                <w:color w:val="382E2C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</w:tbl>
    <w:p w:rsidR="00756896" w:rsidRPr="00F77D75" w:rsidRDefault="00756896">
      <w:pPr>
        <w:tabs>
          <w:tab w:val="left" w:pos="795"/>
          <w:tab w:val="left" w:pos="4095"/>
        </w:tabs>
      </w:pPr>
      <w:r w:rsidRPr="00F77D75">
        <w:tab/>
      </w:r>
    </w:p>
    <w:p w:rsidR="00E82CC8" w:rsidRPr="00F77D75" w:rsidRDefault="00E82CC8">
      <w:pPr>
        <w:tabs>
          <w:tab w:val="left" w:pos="795"/>
          <w:tab w:val="left" w:pos="4095"/>
        </w:tabs>
      </w:pPr>
    </w:p>
    <w:p w:rsidR="00E82CC8" w:rsidRPr="00F77D75" w:rsidRDefault="00E82CC8">
      <w:pPr>
        <w:tabs>
          <w:tab w:val="left" w:pos="795"/>
          <w:tab w:val="left" w:pos="4095"/>
        </w:tabs>
      </w:pPr>
    </w:p>
    <w:sectPr w:rsidR="00E82CC8" w:rsidRPr="00F77D75" w:rsidSect="00D11FEA">
      <w:pgSz w:w="11906" w:h="16838"/>
      <w:pgMar w:top="258" w:right="850" w:bottom="1134" w:left="1701" w:header="142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42D" w:rsidRDefault="0008142D" w:rsidP="00D11FEA">
      <w:r>
        <w:separator/>
      </w:r>
    </w:p>
  </w:endnote>
  <w:endnote w:type="continuationSeparator" w:id="1">
    <w:p w:rsidR="0008142D" w:rsidRDefault="0008142D" w:rsidP="00D11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ar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42D" w:rsidRDefault="0008142D" w:rsidP="00D11FEA">
      <w:r>
        <w:separator/>
      </w:r>
    </w:p>
  </w:footnote>
  <w:footnote w:type="continuationSeparator" w:id="1">
    <w:p w:rsidR="0008142D" w:rsidRDefault="0008142D" w:rsidP="00D11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CC8"/>
    <w:rsid w:val="00014377"/>
    <w:rsid w:val="00053E2D"/>
    <w:rsid w:val="00055161"/>
    <w:rsid w:val="0008142D"/>
    <w:rsid w:val="00084512"/>
    <w:rsid w:val="000900B9"/>
    <w:rsid w:val="000A361A"/>
    <w:rsid w:val="000C6899"/>
    <w:rsid w:val="00102303"/>
    <w:rsid w:val="00126148"/>
    <w:rsid w:val="001B4A30"/>
    <w:rsid w:val="001C7F76"/>
    <w:rsid w:val="001E627B"/>
    <w:rsid w:val="002202FC"/>
    <w:rsid w:val="00240E5A"/>
    <w:rsid w:val="00241296"/>
    <w:rsid w:val="00246E95"/>
    <w:rsid w:val="002526B2"/>
    <w:rsid w:val="0026143B"/>
    <w:rsid w:val="00271916"/>
    <w:rsid w:val="00271BC8"/>
    <w:rsid w:val="0028160E"/>
    <w:rsid w:val="002D7BC8"/>
    <w:rsid w:val="002F029E"/>
    <w:rsid w:val="00304D5D"/>
    <w:rsid w:val="00332D9B"/>
    <w:rsid w:val="00385837"/>
    <w:rsid w:val="00417D7A"/>
    <w:rsid w:val="0045669F"/>
    <w:rsid w:val="004A3F71"/>
    <w:rsid w:val="004C0D46"/>
    <w:rsid w:val="004C2EA9"/>
    <w:rsid w:val="00502512"/>
    <w:rsid w:val="00550110"/>
    <w:rsid w:val="00550340"/>
    <w:rsid w:val="00580302"/>
    <w:rsid w:val="005C4AD3"/>
    <w:rsid w:val="0069028F"/>
    <w:rsid w:val="006A5A1E"/>
    <w:rsid w:val="006B7E03"/>
    <w:rsid w:val="006D409F"/>
    <w:rsid w:val="006F7B15"/>
    <w:rsid w:val="00756896"/>
    <w:rsid w:val="00760839"/>
    <w:rsid w:val="007658AF"/>
    <w:rsid w:val="007B2423"/>
    <w:rsid w:val="007C330B"/>
    <w:rsid w:val="007C5BD8"/>
    <w:rsid w:val="008462A5"/>
    <w:rsid w:val="008537C4"/>
    <w:rsid w:val="00874728"/>
    <w:rsid w:val="00885C5F"/>
    <w:rsid w:val="008951E7"/>
    <w:rsid w:val="008D16CA"/>
    <w:rsid w:val="008D5558"/>
    <w:rsid w:val="008E3BE9"/>
    <w:rsid w:val="00961661"/>
    <w:rsid w:val="00967674"/>
    <w:rsid w:val="0099774E"/>
    <w:rsid w:val="009B0449"/>
    <w:rsid w:val="009B6206"/>
    <w:rsid w:val="009F61A7"/>
    <w:rsid w:val="009F745F"/>
    <w:rsid w:val="00A054B7"/>
    <w:rsid w:val="00A56754"/>
    <w:rsid w:val="00A94DC9"/>
    <w:rsid w:val="00A97202"/>
    <w:rsid w:val="00AF0236"/>
    <w:rsid w:val="00B44D7C"/>
    <w:rsid w:val="00BB0198"/>
    <w:rsid w:val="00BE7373"/>
    <w:rsid w:val="00C0373E"/>
    <w:rsid w:val="00C35B4A"/>
    <w:rsid w:val="00C63520"/>
    <w:rsid w:val="00CB02AF"/>
    <w:rsid w:val="00CE7634"/>
    <w:rsid w:val="00CF0C4C"/>
    <w:rsid w:val="00D11FEA"/>
    <w:rsid w:val="00D30676"/>
    <w:rsid w:val="00D36205"/>
    <w:rsid w:val="00D816B1"/>
    <w:rsid w:val="00DA285B"/>
    <w:rsid w:val="00DC0999"/>
    <w:rsid w:val="00DC4152"/>
    <w:rsid w:val="00DE125E"/>
    <w:rsid w:val="00DE41F8"/>
    <w:rsid w:val="00E138E9"/>
    <w:rsid w:val="00E31F32"/>
    <w:rsid w:val="00E42103"/>
    <w:rsid w:val="00E42ACF"/>
    <w:rsid w:val="00E52D39"/>
    <w:rsid w:val="00E82CC8"/>
    <w:rsid w:val="00E93A36"/>
    <w:rsid w:val="00EA48F4"/>
    <w:rsid w:val="00EC1F3D"/>
    <w:rsid w:val="00ED005C"/>
    <w:rsid w:val="00F25DA5"/>
    <w:rsid w:val="00F303C3"/>
    <w:rsid w:val="00F3115B"/>
    <w:rsid w:val="00F4570C"/>
    <w:rsid w:val="00F62360"/>
    <w:rsid w:val="00F77D75"/>
    <w:rsid w:val="00F84345"/>
    <w:rsid w:val="00FB7A35"/>
    <w:rsid w:val="00FC508E"/>
    <w:rsid w:val="00FE79E4"/>
    <w:rsid w:val="00FF2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E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138E9"/>
  </w:style>
  <w:style w:type="paragraph" w:customStyle="1" w:styleId="a3">
    <w:name w:val="Заголовок"/>
    <w:basedOn w:val="a"/>
    <w:next w:val="a4"/>
    <w:rsid w:val="00E138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138E9"/>
    <w:pPr>
      <w:spacing w:after="120"/>
    </w:pPr>
  </w:style>
  <w:style w:type="paragraph" w:styleId="a5">
    <w:name w:val="List"/>
    <w:basedOn w:val="a4"/>
    <w:rsid w:val="00E138E9"/>
    <w:rPr>
      <w:rFonts w:cs="Mangal"/>
    </w:rPr>
  </w:style>
  <w:style w:type="paragraph" w:customStyle="1" w:styleId="10">
    <w:name w:val="Название1"/>
    <w:basedOn w:val="a"/>
    <w:rsid w:val="00E138E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138E9"/>
    <w:pPr>
      <w:suppressLineNumbers/>
    </w:pPr>
    <w:rPr>
      <w:rFonts w:cs="Mangal"/>
    </w:rPr>
  </w:style>
  <w:style w:type="paragraph" w:styleId="a6">
    <w:name w:val="Balloon Text"/>
    <w:basedOn w:val="a"/>
    <w:rsid w:val="00E138E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E138E9"/>
    <w:pPr>
      <w:suppressLineNumbers/>
    </w:pPr>
  </w:style>
  <w:style w:type="paragraph" w:customStyle="1" w:styleId="a8">
    <w:name w:val="Заголовок таблицы"/>
    <w:basedOn w:val="a7"/>
    <w:rsid w:val="00E138E9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D11F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11FEA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D11F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11FEA"/>
    <w:rPr>
      <w:sz w:val="24"/>
      <w:szCs w:val="24"/>
      <w:lang w:eastAsia="ar-SA"/>
    </w:rPr>
  </w:style>
  <w:style w:type="character" w:customStyle="1" w:styleId="blk">
    <w:name w:val="blk"/>
    <w:basedOn w:val="1"/>
    <w:rsid w:val="002F0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№1</vt:lpstr>
    </vt:vector>
  </TitlesOfParts>
  <Company>Microsoft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№1</dc:title>
  <dc:creator>MPK</dc:creator>
  <cp:lastModifiedBy>Kizil-Urup</cp:lastModifiedBy>
  <cp:revision>15</cp:revision>
  <cp:lastPrinted>2024-11-14T09:43:00Z</cp:lastPrinted>
  <dcterms:created xsi:type="dcterms:W3CDTF">2021-12-26T20:15:00Z</dcterms:created>
  <dcterms:modified xsi:type="dcterms:W3CDTF">2024-11-14T09:43:00Z</dcterms:modified>
</cp:coreProperties>
</file>