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320" w:rsidRPr="007B5320" w:rsidRDefault="007B5320" w:rsidP="007B53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  <w:r w:rsidRPr="007B5320">
        <w:rPr>
          <w:rFonts w:ascii="Times New Roman" w:hAnsi="Times New Roman" w:cs="Times New Roman"/>
          <w:sz w:val="24"/>
          <w:szCs w:val="24"/>
        </w:rPr>
        <w:t>РОСИИЙСКАЯ ФЕДЕРАЦИЯ</w:t>
      </w:r>
    </w:p>
    <w:p w:rsidR="007B5320" w:rsidRPr="007B5320" w:rsidRDefault="007B5320" w:rsidP="007B5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>КАРАЧАЕВО-ЧЕРКЕССКАЯ РЕСПУБЛИКА</w:t>
      </w:r>
    </w:p>
    <w:p w:rsidR="007B5320" w:rsidRPr="007B5320" w:rsidRDefault="007B5320" w:rsidP="007B5320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>УРУПСКИЙ МУНИЦИПАЛЬНЫЙ РАЙОН</w:t>
      </w:r>
    </w:p>
    <w:p w:rsidR="007B5320" w:rsidRPr="007B5320" w:rsidRDefault="007B5320" w:rsidP="007B5320">
      <w:pPr>
        <w:autoSpaceDE w:val="0"/>
        <w:autoSpaceDN w:val="0"/>
        <w:adjustRightInd w:val="0"/>
        <w:ind w:left="-426" w:firstLine="426"/>
        <w:jc w:val="center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>АДМИНИСТРАЦИЯ КЫЗЫЛ – УРУПСКОГО</w:t>
      </w:r>
    </w:p>
    <w:p w:rsidR="007B5320" w:rsidRPr="007B5320" w:rsidRDefault="007B5320" w:rsidP="007B5320">
      <w:pPr>
        <w:autoSpaceDE w:val="0"/>
        <w:autoSpaceDN w:val="0"/>
        <w:adjustRightInd w:val="0"/>
        <w:ind w:left="142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B5320" w:rsidRPr="007B5320" w:rsidRDefault="007B5320" w:rsidP="007B5320">
      <w:pPr>
        <w:autoSpaceDE w:val="0"/>
        <w:autoSpaceDN w:val="0"/>
        <w:adjustRightInd w:val="0"/>
        <w:ind w:left="284" w:hanging="284"/>
        <w:jc w:val="center"/>
        <w:rPr>
          <w:rFonts w:ascii="Times New Roman" w:hAnsi="Times New Roman" w:cs="Times New Roman"/>
          <w:sz w:val="24"/>
          <w:szCs w:val="24"/>
        </w:rPr>
      </w:pPr>
    </w:p>
    <w:p w:rsidR="007B5320" w:rsidRPr="007B5320" w:rsidRDefault="007B5320" w:rsidP="007B53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         </w:t>
      </w:r>
      <w:r w:rsidR="00156BD1">
        <w:rPr>
          <w:rFonts w:ascii="Times New Roman" w:hAnsi="Times New Roman" w:cs="Times New Roman"/>
          <w:sz w:val="24"/>
          <w:szCs w:val="24"/>
        </w:rPr>
        <w:t>13.11.202</w:t>
      </w:r>
      <w:r w:rsidR="004E66A1">
        <w:rPr>
          <w:rFonts w:ascii="Times New Roman" w:hAnsi="Times New Roman" w:cs="Times New Roman"/>
          <w:sz w:val="24"/>
          <w:szCs w:val="24"/>
        </w:rPr>
        <w:t>4</w:t>
      </w:r>
      <w:r w:rsidRPr="007B5320">
        <w:rPr>
          <w:rFonts w:ascii="Times New Roman" w:hAnsi="Times New Roman" w:cs="Times New Roman"/>
          <w:sz w:val="24"/>
          <w:szCs w:val="24"/>
        </w:rPr>
        <w:t xml:space="preserve">                               а. Кызыл - Уруп                              № </w:t>
      </w:r>
      <w:r w:rsidR="003E67DF">
        <w:rPr>
          <w:rFonts w:ascii="Times New Roman" w:hAnsi="Times New Roman" w:cs="Times New Roman"/>
          <w:sz w:val="24"/>
          <w:szCs w:val="24"/>
        </w:rPr>
        <w:t>2</w:t>
      </w:r>
      <w:r w:rsidR="004E66A1">
        <w:rPr>
          <w:rFonts w:ascii="Times New Roman" w:hAnsi="Times New Roman" w:cs="Times New Roman"/>
          <w:sz w:val="24"/>
          <w:szCs w:val="24"/>
        </w:rPr>
        <w:t>2</w:t>
      </w:r>
    </w:p>
    <w:p w:rsidR="007B5320" w:rsidRPr="007B5320" w:rsidRDefault="007B5320" w:rsidP="007B5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>Об утверждении</w:t>
      </w:r>
    </w:p>
    <w:p w:rsidR="007B5320" w:rsidRPr="007B5320" w:rsidRDefault="007B5320" w:rsidP="007B5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среднесрочного  финансового плана  </w:t>
      </w:r>
    </w:p>
    <w:p w:rsidR="007B5320" w:rsidRPr="007B5320" w:rsidRDefault="007B5320" w:rsidP="007B5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>Кызыл –</w:t>
      </w:r>
      <w:proofErr w:type="spellStart"/>
      <w:r w:rsidRPr="007B5320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7B5320">
        <w:rPr>
          <w:rFonts w:ascii="Times New Roman" w:hAnsi="Times New Roman" w:cs="Times New Roman"/>
          <w:sz w:val="24"/>
          <w:szCs w:val="24"/>
        </w:rPr>
        <w:t xml:space="preserve">  сельского поселения    </w:t>
      </w:r>
    </w:p>
    <w:p w:rsidR="007B5320" w:rsidRPr="007B5320" w:rsidRDefault="007B5320" w:rsidP="007B5320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на </w:t>
      </w:r>
      <w:r w:rsidR="00BE2BF1">
        <w:rPr>
          <w:rFonts w:ascii="Times New Roman" w:hAnsi="Times New Roman" w:cs="Times New Roman"/>
          <w:sz w:val="24"/>
          <w:szCs w:val="24"/>
        </w:rPr>
        <w:t>202</w:t>
      </w:r>
      <w:r w:rsidR="004E66A1">
        <w:rPr>
          <w:rFonts w:ascii="Times New Roman" w:hAnsi="Times New Roman" w:cs="Times New Roman"/>
          <w:sz w:val="24"/>
          <w:szCs w:val="24"/>
        </w:rPr>
        <w:t>5</w:t>
      </w:r>
      <w:r w:rsidR="00BE2BF1">
        <w:rPr>
          <w:rFonts w:ascii="Times New Roman" w:hAnsi="Times New Roman" w:cs="Times New Roman"/>
          <w:sz w:val="24"/>
          <w:szCs w:val="24"/>
        </w:rPr>
        <w:t>-202</w:t>
      </w:r>
      <w:r w:rsidR="004E66A1">
        <w:rPr>
          <w:rFonts w:ascii="Times New Roman" w:hAnsi="Times New Roman" w:cs="Times New Roman"/>
          <w:sz w:val="24"/>
          <w:szCs w:val="24"/>
        </w:rPr>
        <w:t>7</w:t>
      </w:r>
      <w:r w:rsidR="003E67DF">
        <w:rPr>
          <w:rFonts w:ascii="Times New Roman" w:hAnsi="Times New Roman" w:cs="Times New Roman"/>
          <w:sz w:val="24"/>
          <w:szCs w:val="24"/>
        </w:rPr>
        <w:t xml:space="preserve"> </w:t>
      </w:r>
      <w:r w:rsidRPr="007B5320">
        <w:rPr>
          <w:rFonts w:ascii="Times New Roman" w:hAnsi="Times New Roman" w:cs="Times New Roman"/>
          <w:sz w:val="24"/>
          <w:szCs w:val="24"/>
        </w:rPr>
        <w:t>годы</w:t>
      </w:r>
    </w:p>
    <w:p w:rsidR="007B5320" w:rsidRPr="007B5320" w:rsidRDefault="007B5320" w:rsidP="007B53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        В соответствии с положением о бюджетном процессе в Кызыл – </w:t>
      </w:r>
      <w:proofErr w:type="spellStart"/>
      <w:r w:rsidRPr="007B5320">
        <w:rPr>
          <w:rFonts w:ascii="Times New Roman" w:hAnsi="Times New Roman" w:cs="Times New Roman"/>
          <w:sz w:val="24"/>
          <w:szCs w:val="24"/>
        </w:rPr>
        <w:t>Урупском</w:t>
      </w:r>
      <w:proofErr w:type="spellEnd"/>
      <w:r w:rsidRPr="007B5320">
        <w:rPr>
          <w:rFonts w:ascii="Times New Roman" w:hAnsi="Times New Roman" w:cs="Times New Roman"/>
          <w:sz w:val="24"/>
          <w:szCs w:val="24"/>
        </w:rPr>
        <w:t xml:space="preserve">  сельском поселении</w:t>
      </w:r>
    </w:p>
    <w:p w:rsidR="00873A83" w:rsidRDefault="007B5320" w:rsidP="00873A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                                                 П О С Т А Н О В Л Я Ю:</w:t>
      </w:r>
    </w:p>
    <w:p w:rsidR="007B5320" w:rsidRPr="007B5320" w:rsidRDefault="007B5320" w:rsidP="00873A83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     1. Утвердить среднесрочный финансовый план Кызыл – </w:t>
      </w:r>
      <w:proofErr w:type="spellStart"/>
      <w:r w:rsidRPr="007B5320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7B5320">
        <w:rPr>
          <w:rFonts w:ascii="Times New Roman" w:hAnsi="Times New Roman" w:cs="Times New Roman"/>
          <w:sz w:val="24"/>
          <w:szCs w:val="24"/>
        </w:rPr>
        <w:t xml:space="preserve"> сельского поселения на </w:t>
      </w:r>
      <w:r w:rsidR="00BE2BF1">
        <w:rPr>
          <w:rFonts w:ascii="Times New Roman" w:hAnsi="Times New Roman" w:cs="Times New Roman"/>
          <w:sz w:val="24"/>
          <w:szCs w:val="24"/>
        </w:rPr>
        <w:t>202</w:t>
      </w:r>
      <w:r w:rsidR="004E66A1">
        <w:rPr>
          <w:rFonts w:ascii="Times New Roman" w:hAnsi="Times New Roman" w:cs="Times New Roman"/>
          <w:sz w:val="24"/>
          <w:szCs w:val="24"/>
        </w:rPr>
        <w:t>5</w:t>
      </w:r>
      <w:r w:rsidR="00BE2BF1">
        <w:rPr>
          <w:rFonts w:ascii="Times New Roman" w:hAnsi="Times New Roman" w:cs="Times New Roman"/>
          <w:sz w:val="24"/>
          <w:szCs w:val="24"/>
        </w:rPr>
        <w:t>-202</w:t>
      </w:r>
      <w:r w:rsidR="004E66A1">
        <w:rPr>
          <w:rFonts w:ascii="Times New Roman" w:hAnsi="Times New Roman" w:cs="Times New Roman"/>
          <w:sz w:val="24"/>
          <w:szCs w:val="24"/>
        </w:rPr>
        <w:t>7</w:t>
      </w:r>
      <w:r w:rsidR="003E67DF">
        <w:rPr>
          <w:rFonts w:ascii="Times New Roman" w:hAnsi="Times New Roman" w:cs="Times New Roman"/>
          <w:sz w:val="24"/>
          <w:szCs w:val="24"/>
        </w:rPr>
        <w:t xml:space="preserve"> </w:t>
      </w:r>
      <w:r w:rsidRPr="007B5320">
        <w:rPr>
          <w:rFonts w:ascii="Times New Roman" w:hAnsi="Times New Roman" w:cs="Times New Roman"/>
          <w:sz w:val="24"/>
          <w:szCs w:val="24"/>
        </w:rPr>
        <w:t xml:space="preserve">годы и представить его в установленном порядке в Совет депутатов Кызыл – </w:t>
      </w:r>
      <w:proofErr w:type="spellStart"/>
      <w:r w:rsidRPr="007B5320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7B5320">
        <w:rPr>
          <w:rFonts w:ascii="Times New Roman" w:hAnsi="Times New Roman" w:cs="Times New Roman"/>
          <w:sz w:val="24"/>
          <w:szCs w:val="24"/>
        </w:rPr>
        <w:t xml:space="preserve"> сельского поселения (Прилагаются Приложения №№1-3).</w:t>
      </w:r>
    </w:p>
    <w:p w:rsidR="007B5320" w:rsidRPr="007B5320" w:rsidRDefault="00873A83" w:rsidP="00873A83">
      <w:pPr>
        <w:autoSpaceDE w:val="0"/>
        <w:autoSpaceDN w:val="0"/>
        <w:adjustRightInd w:val="0"/>
        <w:spacing w:before="100" w:after="10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2. </w:t>
      </w:r>
      <w:r w:rsidR="007B5320" w:rsidRPr="007B5320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постановления возложить на главного бухгалтера </w:t>
      </w:r>
      <w:proofErr w:type="spellStart"/>
      <w:r w:rsidR="007B5320" w:rsidRPr="007B5320">
        <w:rPr>
          <w:rFonts w:ascii="Times New Roman" w:hAnsi="Times New Roman" w:cs="Times New Roman"/>
          <w:sz w:val="24"/>
          <w:szCs w:val="24"/>
        </w:rPr>
        <w:t>Чагаровой</w:t>
      </w:r>
      <w:proofErr w:type="spellEnd"/>
      <w:r w:rsidR="007B5320" w:rsidRPr="007B5320">
        <w:rPr>
          <w:rFonts w:ascii="Times New Roman" w:hAnsi="Times New Roman" w:cs="Times New Roman"/>
          <w:sz w:val="24"/>
          <w:szCs w:val="24"/>
        </w:rPr>
        <w:t xml:space="preserve"> Н.Б.</w:t>
      </w:r>
    </w:p>
    <w:p w:rsidR="007B5320" w:rsidRPr="007B5320" w:rsidRDefault="007B5320" w:rsidP="007B532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</w:p>
    <w:p w:rsidR="007B5320" w:rsidRPr="007B5320" w:rsidRDefault="007B5320" w:rsidP="007B53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7B5320" w:rsidRPr="007B5320" w:rsidRDefault="007B5320" w:rsidP="007B53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7B5320">
        <w:rPr>
          <w:rFonts w:ascii="Times New Roman" w:hAnsi="Times New Roman" w:cs="Times New Roman"/>
          <w:sz w:val="24"/>
          <w:szCs w:val="24"/>
        </w:rPr>
        <w:t xml:space="preserve">Кызыл – </w:t>
      </w:r>
      <w:proofErr w:type="spellStart"/>
      <w:r w:rsidRPr="007B5320">
        <w:rPr>
          <w:rFonts w:ascii="Times New Roman" w:hAnsi="Times New Roman" w:cs="Times New Roman"/>
          <w:sz w:val="24"/>
          <w:szCs w:val="24"/>
        </w:rPr>
        <w:t>Урупского</w:t>
      </w:r>
      <w:proofErr w:type="spellEnd"/>
      <w:r w:rsidRPr="007B5320">
        <w:rPr>
          <w:rFonts w:ascii="Times New Roman" w:hAnsi="Times New Roman" w:cs="Times New Roman"/>
          <w:sz w:val="24"/>
          <w:szCs w:val="24"/>
        </w:rPr>
        <w:t xml:space="preserve"> сельского поселения                                          Н.Н. Чочиев</w:t>
      </w:r>
    </w:p>
    <w:p w:rsidR="007B5320" w:rsidRPr="007B5320" w:rsidRDefault="007B5320" w:rsidP="007B53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B5320" w:rsidRPr="007B5320" w:rsidRDefault="007B5320" w:rsidP="007B5320">
      <w:pPr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</w:p>
    <w:p w:rsidR="007B5320" w:rsidRPr="007B5320" w:rsidRDefault="007B5320" w:rsidP="007B53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53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</w:t>
      </w:r>
    </w:p>
    <w:p w:rsidR="00873A83" w:rsidRDefault="007B5320" w:rsidP="007B53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B532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</w:p>
    <w:p w:rsidR="00873A83" w:rsidRDefault="00873A83" w:rsidP="007B53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873A83" w:rsidRDefault="00873A83" w:rsidP="007B5320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6829F8" w:rsidRDefault="006829F8" w:rsidP="006829F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>
        <w:rPr>
          <w:rFonts w:ascii="Times New Roman CYR" w:hAnsi="Times New Roman CYR" w:cs="Times New Roman CYR"/>
        </w:rPr>
        <w:t>Приложение 3 к Постановлению</w:t>
      </w:r>
    </w:p>
    <w:p w:rsidR="006829F8" w:rsidRDefault="006829F8" w:rsidP="006829F8">
      <w:pPr>
        <w:autoSpaceDE w:val="0"/>
        <w:autoSpaceDN w:val="0"/>
        <w:adjustRightInd w:val="0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D04B75">
        <w:rPr>
          <w:rFonts w:ascii="Times New Roman CYR" w:hAnsi="Times New Roman CYR" w:cs="Times New Roman CYR"/>
          <w:b/>
          <w:bCs/>
        </w:rPr>
        <w:t xml:space="preserve">                            </w:t>
      </w:r>
      <w:r w:rsidRPr="007B53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</w:t>
      </w:r>
      <w:r w:rsidRPr="007B5320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4B75">
        <w:rPr>
          <w:rFonts w:ascii="Times New Roman" w:hAnsi="Times New Roman" w:cs="Times New Roman"/>
          <w:sz w:val="24"/>
          <w:szCs w:val="24"/>
        </w:rPr>
        <w:t>2</w:t>
      </w:r>
      <w:r w:rsidR="004E66A1">
        <w:rPr>
          <w:rFonts w:ascii="Times New Roman" w:hAnsi="Times New Roman" w:cs="Times New Roman"/>
          <w:sz w:val="24"/>
          <w:szCs w:val="24"/>
        </w:rPr>
        <w:t>2</w:t>
      </w:r>
      <w:r w:rsidRPr="007B5320">
        <w:rPr>
          <w:rFonts w:ascii="Times New Roman" w:hAnsi="Times New Roman" w:cs="Times New Roman"/>
          <w:sz w:val="24"/>
          <w:szCs w:val="24"/>
        </w:rPr>
        <w:t xml:space="preserve">  от </w:t>
      </w:r>
      <w:r w:rsidR="00BE2BF1">
        <w:rPr>
          <w:rFonts w:ascii="Times New Roman" w:hAnsi="Times New Roman" w:cs="Times New Roman"/>
          <w:sz w:val="24"/>
          <w:szCs w:val="24"/>
        </w:rPr>
        <w:t>13</w:t>
      </w:r>
      <w:r w:rsidRPr="007B5320">
        <w:rPr>
          <w:rFonts w:ascii="Times New Roman" w:hAnsi="Times New Roman" w:cs="Times New Roman"/>
          <w:sz w:val="24"/>
          <w:szCs w:val="24"/>
        </w:rPr>
        <w:t>.1</w:t>
      </w:r>
      <w:r w:rsidR="00D04B75">
        <w:rPr>
          <w:rFonts w:ascii="Times New Roman" w:hAnsi="Times New Roman" w:cs="Times New Roman"/>
          <w:sz w:val="24"/>
          <w:szCs w:val="24"/>
        </w:rPr>
        <w:t>1</w:t>
      </w:r>
      <w:r w:rsidRPr="007B5320">
        <w:rPr>
          <w:rFonts w:ascii="Times New Roman" w:hAnsi="Times New Roman" w:cs="Times New Roman"/>
          <w:sz w:val="24"/>
          <w:szCs w:val="24"/>
        </w:rPr>
        <w:t>.202</w:t>
      </w:r>
      <w:r w:rsidR="004E66A1">
        <w:rPr>
          <w:rFonts w:ascii="Times New Roman" w:hAnsi="Times New Roman" w:cs="Times New Roman"/>
          <w:sz w:val="24"/>
          <w:szCs w:val="24"/>
        </w:rPr>
        <w:t>4</w:t>
      </w:r>
      <w:r w:rsidRPr="007B5320">
        <w:rPr>
          <w:rFonts w:ascii="Times New Roman" w:hAnsi="Times New Roman" w:cs="Times New Roman"/>
          <w:sz w:val="24"/>
          <w:szCs w:val="24"/>
        </w:rPr>
        <w:t xml:space="preserve"> года    </w:t>
      </w:r>
    </w:p>
    <w:p w:rsidR="006829F8" w:rsidRDefault="006829F8" w:rsidP="006829F8">
      <w:pPr>
        <w:autoSpaceDE w:val="0"/>
        <w:autoSpaceDN w:val="0"/>
        <w:adjustRightInd w:val="0"/>
        <w:ind w:firstLine="708"/>
        <w:jc w:val="center"/>
        <w:rPr>
          <w:rFonts w:ascii="Times New Roman CYR" w:hAnsi="Times New Roman CYR" w:cs="Times New Roman CYR"/>
        </w:rPr>
      </w:pPr>
      <w:r w:rsidRPr="00D04B75">
        <w:rPr>
          <w:rFonts w:ascii="Times New Roman CYR" w:hAnsi="Times New Roman CYR" w:cs="Times New Roman CYR"/>
          <w:b/>
          <w:bCs/>
        </w:rPr>
        <w:t xml:space="preserve">                                                    </w:t>
      </w:r>
      <w:r w:rsidRPr="00D04B75">
        <w:rPr>
          <w:rFonts w:ascii="Times New Roman CYR" w:hAnsi="Times New Roman CYR" w:cs="Times New Roman CYR"/>
        </w:rPr>
        <w:t xml:space="preserve"> </w:t>
      </w:r>
    </w:p>
    <w:tbl>
      <w:tblPr>
        <w:tblW w:w="0" w:type="auto"/>
        <w:tblInd w:w="-87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978"/>
        <w:gridCol w:w="2693"/>
        <w:gridCol w:w="1843"/>
        <w:gridCol w:w="1701"/>
      </w:tblGrid>
      <w:tr w:rsidR="006829F8" w:rsidRPr="006829F8" w:rsidTr="00882D3B">
        <w:trPr>
          <w:trHeight w:val="315"/>
        </w:trPr>
        <w:tc>
          <w:tcPr>
            <w:tcW w:w="9215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177BBD" w:rsidRDefault="006829F8">
            <w:pPr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 Основные параметры бюджета Кызыл - </w:t>
            </w:r>
            <w:proofErr w:type="spellStart"/>
            <w:r>
              <w:rPr>
                <w:rFonts w:ascii="Calibri" w:hAnsi="Calibri" w:cs="Calibri"/>
                <w:b/>
                <w:bCs/>
              </w:rPr>
              <w:t>Урупского</w:t>
            </w:r>
            <w:proofErr w:type="spellEnd"/>
            <w:r w:rsidR="00177BBD">
              <w:rPr>
                <w:rFonts w:ascii="Calibri" w:hAnsi="Calibri" w:cs="Calibri"/>
                <w:b/>
                <w:bCs/>
              </w:rPr>
              <w:t xml:space="preserve"> </w:t>
            </w:r>
          </w:p>
          <w:p w:rsidR="006829F8" w:rsidRPr="006829F8" w:rsidRDefault="00177BBD" w:rsidP="00177BBD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b/>
                <w:bCs/>
              </w:rPr>
              <w:t xml:space="preserve">                                                             сельского поселения на </w:t>
            </w:r>
            <w:r w:rsidR="00BE2BF1">
              <w:rPr>
                <w:rFonts w:ascii="Calibri" w:hAnsi="Calibri" w:cs="Calibri"/>
                <w:b/>
                <w:bCs/>
              </w:rPr>
              <w:t>2024-2026</w:t>
            </w:r>
            <w:r w:rsidR="003E67DF">
              <w:rPr>
                <w:rFonts w:ascii="Calibri" w:hAnsi="Calibri" w:cs="Calibri"/>
                <w:b/>
                <w:bCs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годы</w:t>
            </w:r>
          </w:p>
        </w:tc>
      </w:tr>
      <w:tr w:rsidR="006829F8">
        <w:trPr>
          <w:trHeight w:val="330"/>
        </w:trPr>
        <w:tc>
          <w:tcPr>
            <w:tcW w:w="29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29F8" w:rsidRPr="00177BBD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29F8" w:rsidRPr="00177BBD" w:rsidRDefault="006829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177BBD">
              <w:rPr>
                <w:rFonts w:ascii="Calibri" w:hAnsi="Calibri" w:cs="Calibri"/>
              </w:rPr>
              <w:t xml:space="preserve">                                                                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29F8" w:rsidRPr="00177BBD" w:rsidRDefault="006829F8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(</w:t>
            </w:r>
            <w:r>
              <w:rPr>
                <w:rFonts w:ascii="Calibri" w:hAnsi="Calibri" w:cs="Calibri"/>
              </w:rPr>
              <w:t>тыс. рублей)</w:t>
            </w:r>
          </w:p>
        </w:tc>
      </w:tr>
      <w:tr w:rsidR="006829F8">
        <w:trPr>
          <w:trHeight w:val="612"/>
        </w:trPr>
        <w:tc>
          <w:tcPr>
            <w:tcW w:w="2978" w:type="dxa"/>
            <w:tcBorders>
              <w:top w:val="single" w:sz="6" w:space="0" w:color="000001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 </w:t>
            </w:r>
          </w:p>
        </w:tc>
        <w:tc>
          <w:tcPr>
            <w:tcW w:w="2693" w:type="dxa"/>
            <w:tcBorders>
              <w:top w:val="single" w:sz="6" w:space="0" w:color="000001"/>
              <w:left w:val="single" w:sz="2" w:space="0" w:color="000000"/>
              <w:bottom w:val="single" w:sz="2" w:space="0" w:color="000000"/>
              <w:right w:val="single" w:sz="4" w:space="0" w:color="000001"/>
            </w:tcBorders>
            <w:shd w:val="clear" w:color="000000" w:fill="FFFFFF"/>
            <w:vAlign w:val="center"/>
          </w:tcPr>
          <w:p w:rsidR="006829F8" w:rsidRDefault="006829F8" w:rsidP="004E66A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202</w:t>
            </w:r>
            <w:r w:rsidR="004E66A1">
              <w:rPr>
                <w:rFonts w:ascii="Calibri" w:hAnsi="Calibri" w:cs="Calibri"/>
                <w:b/>
                <w:bCs/>
              </w:rPr>
              <w:t>5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год</w:t>
            </w:r>
          </w:p>
        </w:tc>
        <w:tc>
          <w:tcPr>
            <w:tcW w:w="1843" w:type="dxa"/>
            <w:tcBorders>
              <w:top w:val="single" w:sz="6" w:space="0" w:color="000001"/>
              <w:left w:val="single" w:sz="2" w:space="0" w:color="000000"/>
              <w:bottom w:val="single" w:sz="2" w:space="0" w:color="000000"/>
              <w:right w:val="single" w:sz="4" w:space="0" w:color="000001"/>
            </w:tcBorders>
            <w:shd w:val="clear" w:color="000000" w:fill="FFFFFF"/>
            <w:vAlign w:val="center"/>
          </w:tcPr>
          <w:p w:rsidR="006829F8" w:rsidRDefault="006829F8" w:rsidP="00D04B75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202</w:t>
            </w:r>
            <w:r w:rsidR="004E66A1">
              <w:rPr>
                <w:rFonts w:ascii="Calibri" w:hAnsi="Calibri" w:cs="Calibri"/>
                <w:b/>
                <w:bCs/>
              </w:rPr>
              <w:t>6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>год</w:t>
            </w:r>
          </w:p>
        </w:tc>
        <w:tc>
          <w:tcPr>
            <w:tcW w:w="1701" w:type="dxa"/>
            <w:tcBorders>
              <w:top w:val="single" w:sz="6" w:space="0" w:color="000001"/>
              <w:left w:val="single" w:sz="2" w:space="0" w:color="000000"/>
              <w:bottom w:val="single" w:sz="2" w:space="0" w:color="000000"/>
              <w:right w:val="single" w:sz="4" w:space="0" w:color="000001"/>
            </w:tcBorders>
            <w:shd w:val="clear" w:color="000000" w:fill="FFFFFF"/>
          </w:tcPr>
          <w:p w:rsidR="006829F8" w:rsidRDefault="006829F8" w:rsidP="00BE2BF1">
            <w:pPr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b/>
                <w:bCs/>
                <w:lang w:val="en-US"/>
              </w:rPr>
              <w:t>202</w:t>
            </w:r>
            <w:r w:rsidR="004E66A1">
              <w:rPr>
                <w:rFonts w:ascii="Calibri" w:hAnsi="Calibri" w:cs="Calibri"/>
                <w:b/>
                <w:bCs/>
              </w:rPr>
              <w:t>7</w:t>
            </w:r>
            <w:r>
              <w:rPr>
                <w:rFonts w:ascii="Calibri" w:hAnsi="Calibri" w:cs="Calibri"/>
                <w:b/>
                <w:bCs/>
                <w:lang w:val="en-US"/>
              </w:rPr>
              <w:t xml:space="preserve"> </w:t>
            </w:r>
            <w:r>
              <w:rPr>
                <w:rFonts w:ascii="Calibri" w:hAnsi="Calibri" w:cs="Calibri"/>
                <w:b/>
                <w:bCs/>
              </w:rPr>
              <w:t xml:space="preserve">год </w:t>
            </w:r>
          </w:p>
        </w:tc>
      </w:tr>
      <w:tr w:rsidR="006829F8">
        <w:trPr>
          <w:trHeight w:val="315"/>
        </w:trPr>
        <w:tc>
          <w:tcPr>
            <w:tcW w:w="2978" w:type="dxa"/>
            <w:tcBorders>
              <w:top w:val="single" w:sz="2" w:space="0" w:color="000000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Доходы, тыс.руб.</w:t>
            </w:r>
          </w:p>
        </w:tc>
        <w:tc>
          <w:tcPr>
            <w:tcW w:w="2693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E3499F" w:rsidRDefault="00B13C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9138,6</w:t>
            </w:r>
          </w:p>
        </w:tc>
        <w:tc>
          <w:tcPr>
            <w:tcW w:w="1843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E3499F" w:rsidRDefault="00B13C5C" w:rsidP="00062A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6028,7</w:t>
            </w:r>
          </w:p>
        </w:tc>
        <w:tc>
          <w:tcPr>
            <w:tcW w:w="1701" w:type="dxa"/>
            <w:tcBorders>
              <w:top w:val="single" w:sz="4" w:space="0" w:color="000001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577EF9" w:rsidRDefault="00B13C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6063,1</w:t>
            </w:r>
          </w:p>
        </w:tc>
      </w:tr>
      <w:tr w:rsidR="00F03AD0">
        <w:trPr>
          <w:trHeight w:val="315"/>
        </w:trPr>
        <w:tc>
          <w:tcPr>
            <w:tcW w:w="2978" w:type="dxa"/>
            <w:tcBorders>
              <w:top w:val="single" w:sz="2" w:space="0" w:color="000000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03AD0" w:rsidRDefault="00F03AD0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Расходы, тыс.руб.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03AD0" w:rsidRPr="00E3499F" w:rsidRDefault="00B13C5C" w:rsidP="0067342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9138,6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03AD0" w:rsidRPr="00E3499F" w:rsidRDefault="00B13C5C" w:rsidP="0067342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6028,7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F03AD0" w:rsidRPr="00577EF9" w:rsidRDefault="00B13C5C" w:rsidP="0067342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6063,1</w:t>
            </w:r>
          </w:p>
        </w:tc>
      </w:tr>
      <w:tr w:rsidR="006829F8">
        <w:trPr>
          <w:trHeight w:val="398"/>
        </w:trPr>
        <w:tc>
          <w:tcPr>
            <w:tcW w:w="2978" w:type="dxa"/>
            <w:tcBorders>
              <w:top w:val="single" w:sz="2" w:space="0" w:color="000000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Дефицит, тыс.руб.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6829F8">
        <w:trPr>
          <w:trHeight w:val="409"/>
        </w:trPr>
        <w:tc>
          <w:tcPr>
            <w:tcW w:w="2978" w:type="dxa"/>
            <w:tcBorders>
              <w:top w:val="single" w:sz="2" w:space="0" w:color="000000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Уровень дефицита, %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</w:t>
            </w:r>
          </w:p>
        </w:tc>
      </w:tr>
      <w:tr w:rsidR="006829F8">
        <w:trPr>
          <w:trHeight w:val="315"/>
        </w:trPr>
        <w:tc>
          <w:tcPr>
            <w:tcW w:w="2978" w:type="dxa"/>
            <w:tcBorders>
              <w:top w:val="single" w:sz="2" w:space="0" w:color="000000"/>
              <w:left w:val="single" w:sz="6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Дотации, тыс.руб.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577EF9" w:rsidRDefault="00B13C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8325,9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3C2561" w:rsidRDefault="005E125C" w:rsidP="001B447A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5171,1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D85A83" w:rsidRDefault="005E12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5171,1</w:t>
            </w:r>
          </w:p>
        </w:tc>
      </w:tr>
      <w:tr w:rsidR="006829F8">
        <w:trPr>
          <w:trHeight w:val="315"/>
        </w:trPr>
        <w:tc>
          <w:tcPr>
            <w:tcW w:w="2978" w:type="dxa"/>
            <w:tcBorders>
              <w:top w:val="single" w:sz="2" w:space="0" w:color="000000"/>
              <w:left w:val="single" w:sz="6" w:space="0" w:color="000001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bottom"/>
          </w:tcPr>
          <w:p w:rsidR="006829F8" w:rsidRDefault="006829F8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Субвенции ВУС, тыс.руб.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4E54B9" w:rsidRDefault="005E12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157,4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E3499F" w:rsidRDefault="005E12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172,5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4" w:space="0" w:color="000001"/>
              <w:right w:val="single" w:sz="4" w:space="0" w:color="000001"/>
            </w:tcBorders>
            <w:shd w:val="clear" w:color="000000" w:fill="FFFFFF"/>
          </w:tcPr>
          <w:p w:rsidR="006829F8" w:rsidRPr="00E3499F" w:rsidRDefault="005E12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178,8</w:t>
            </w:r>
          </w:p>
        </w:tc>
      </w:tr>
      <w:tr w:rsidR="006829F8">
        <w:trPr>
          <w:trHeight w:val="330"/>
        </w:trPr>
        <w:tc>
          <w:tcPr>
            <w:tcW w:w="2978" w:type="dxa"/>
            <w:tcBorders>
              <w:top w:val="single" w:sz="4" w:space="0" w:color="000001"/>
              <w:left w:val="single" w:sz="6" w:space="0" w:color="000001"/>
              <w:bottom w:val="single" w:sz="6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</w:rPr>
              <w:t>Межбюджетные трансферты</w:t>
            </w:r>
          </w:p>
        </w:tc>
        <w:tc>
          <w:tcPr>
            <w:tcW w:w="2693" w:type="dxa"/>
            <w:tcBorders>
              <w:top w:val="single" w:sz="2" w:space="0" w:color="000000"/>
              <w:left w:val="single" w:sz="2" w:space="0" w:color="000000"/>
              <w:bottom w:val="single" w:sz="6" w:space="0" w:color="000001"/>
              <w:right w:val="single" w:sz="4" w:space="0" w:color="000001"/>
            </w:tcBorders>
            <w:shd w:val="clear" w:color="000000" w:fill="FFFFFF"/>
          </w:tcPr>
          <w:p w:rsidR="006829F8" w:rsidRPr="00D96E0F" w:rsidRDefault="005E125C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6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6" w:space="0" w:color="000001"/>
              <w:right w:val="single" w:sz="4" w:space="0" w:color="000001"/>
            </w:tcBorders>
            <w:shd w:val="clear" w:color="000000" w:fill="FFFFFF"/>
          </w:tcPr>
          <w:p w:rsidR="006829F8" w:rsidRDefault="006829F8">
            <w:pPr>
              <w:autoSpaceDE w:val="0"/>
              <w:autoSpaceDN w:val="0"/>
              <w:adjustRightInd w:val="0"/>
              <w:jc w:val="right"/>
              <w:rPr>
                <w:rFonts w:ascii="Calibri" w:hAnsi="Calibri" w:cs="Calibri"/>
                <w:lang w:val="en-US"/>
              </w:rPr>
            </w:pPr>
            <w:r>
              <w:rPr>
                <w:rFonts w:ascii="Calibri" w:hAnsi="Calibri" w:cs="Calibri"/>
                <w:lang w:val="en-US"/>
              </w:rPr>
              <w:t>0,0</w:t>
            </w:r>
          </w:p>
        </w:tc>
      </w:tr>
    </w:tbl>
    <w:p w:rsidR="006829F8" w:rsidRDefault="006829F8" w:rsidP="006829F8">
      <w:pPr>
        <w:autoSpaceDE w:val="0"/>
        <w:autoSpaceDN w:val="0"/>
        <w:adjustRightInd w:val="0"/>
        <w:rPr>
          <w:rFonts w:ascii="Calibri" w:hAnsi="Calibri" w:cs="Calibri"/>
          <w:lang w:val="en-US"/>
        </w:rPr>
      </w:pPr>
    </w:p>
    <w:p w:rsidR="007B5320" w:rsidRPr="006829F8" w:rsidRDefault="007B5320" w:rsidP="006829F8">
      <w:pPr>
        <w:tabs>
          <w:tab w:val="left" w:pos="2129"/>
        </w:tabs>
        <w:rPr>
          <w:rFonts w:ascii="Times New Roman" w:hAnsi="Times New Roman" w:cs="Times New Roman"/>
          <w:sz w:val="24"/>
          <w:szCs w:val="24"/>
        </w:rPr>
      </w:pPr>
    </w:p>
    <w:sectPr w:rsidR="007B5320" w:rsidRPr="006829F8" w:rsidSect="004E4A3F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2A27DE0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7B5320"/>
    <w:rsid w:val="00062AD0"/>
    <w:rsid w:val="000772A9"/>
    <w:rsid w:val="00156BD1"/>
    <w:rsid w:val="00177BBD"/>
    <w:rsid w:val="00193361"/>
    <w:rsid w:val="001B447A"/>
    <w:rsid w:val="002F6064"/>
    <w:rsid w:val="00342AD8"/>
    <w:rsid w:val="003C2561"/>
    <w:rsid w:val="003E67DF"/>
    <w:rsid w:val="004E54B9"/>
    <w:rsid w:val="004E66A1"/>
    <w:rsid w:val="00577EF9"/>
    <w:rsid w:val="005E125C"/>
    <w:rsid w:val="00643EB7"/>
    <w:rsid w:val="006829F8"/>
    <w:rsid w:val="006E666A"/>
    <w:rsid w:val="007B5320"/>
    <w:rsid w:val="00830119"/>
    <w:rsid w:val="00873A83"/>
    <w:rsid w:val="00895ABB"/>
    <w:rsid w:val="00946358"/>
    <w:rsid w:val="00B13C5C"/>
    <w:rsid w:val="00BE2BF1"/>
    <w:rsid w:val="00D04B75"/>
    <w:rsid w:val="00D85A83"/>
    <w:rsid w:val="00D96E0F"/>
    <w:rsid w:val="00DB539C"/>
    <w:rsid w:val="00E3499F"/>
    <w:rsid w:val="00E544D9"/>
    <w:rsid w:val="00ED711D"/>
    <w:rsid w:val="00F03AD0"/>
    <w:rsid w:val="00F654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Kizil-Urup</dc:creator>
  <cp:keywords/>
  <dc:description/>
  <cp:lastModifiedBy>Kizil-Urup</cp:lastModifiedBy>
  <cp:revision>8</cp:revision>
  <dcterms:created xsi:type="dcterms:W3CDTF">2021-11-07T14:07:00Z</dcterms:created>
  <dcterms:modified xsi:type="dcterms:W3CDTF">2024-11-14T09:02:00Z</dcterms:modified>
</cp:coreProperties>
</file>