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РОССИЙСКАЯ   ФЕДЕРАЦИЯ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КАРАЧАЕВО-ЧЕРКЕССКАЯ  РЕСПУБЛИКА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УРУПСКИЙ  МУНИЦИПАЛЬНОГО  РАЙОНА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КЫЗЫЛ-УРУПСКОГО СЕЛЬСКОГО ПОСЕЛЕНИЯ</w:t>
      </w:r>
    </w:p>
    <w:p w:rsidR="00102D87" w:rsidRDefault="000E565B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ШЕСТОГО </w:t>
      </w:r>
      <w:r w:rsidR="007B4D79">
        <w:rPr>
          <w:color w:val="000000"/>
        </w:rPr>
        <w:t xml:space="preserve"> СОЗЫВА</w:t>
      </w:r>
    </w:p>
    <w:p w:rsidR="00102D87" w:rsidRDefault="007B4D79" w:rsidP="006E3653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РЕШЕНИЕ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</w:t>
      </w:r>
      <w:r w:rsidR="0000616A">
        <w:rPr>
          <w:color w:val="000000"/>
        </w:rPr>
        <w:t xml:space="preserve">№ 110                                        </w:t>
      </w:r>
      <w:r>
        <w:rPr>
          <w:color w:val="000000"/>
        </w:rPr>
        <w:t xml:space="preserve">    аул    Кызыл-Уруп                 </w:t>
      </w:r>
      <w:r w:rsidR="0000616A">
        <w:rPr>
          <w:color w:val="000000"/>
        </w:rPr>
        <w:t>27.12.2024 г.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D954D6" w:rsidRPr="005154EB" w:rsidRDefault="00D954D6" w:rsidP="00D954D6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   О внесении  изменений в решение Совета Кызыл-Урупского сельского поселения от  2</w:t>
      </w:r>
      <w:r w:rsidR="00762232" w:rsidRPr="005154EB">
        <w:rPr>
          <w:rFonts w:ascii="Times New Roman" w:hAnsi="Times New Roman"/>
          <w:sz w:val="24"/>
          <w:szCs w:val="24"/>
        </w:rPr>
        <w:t>8.12.2023</w:t>
      </w:r>
      <w:r w:rsidRPr="005154EB">
        <w:rPr>
          <w:rFonts w:ascii="Times New Roman" w:hAnsi="Times New Roman"/>
          <w:sz w:val="24"/>
          <w:szCs w:val="24"/>
        </w:rPr>
        <w:t xml:space="preserve"> г.  №</w:t>
      </w:r>
      <w:r w:rsidR="00762232" w:rsidRPr="005154EB">
        <w:rPr>
          <w:rFonts w:ascii="Times New Roman" w:hAnsi="Times New Roman"/>
          <w:sz w:val="24"/>
          <w:szCs w:val="24"/>
        </w:rPr>
        <w:t>89</w:t>
      </w:r>
      <w:r w:rsidRPr="005154EB">
        <w:rPr>
          <w:rFonts w:ascii="Times New Roman" w:hAnsi="Times New Roman"/>
          <w:sz w:val="24"/>
          <w:szCs w:val="24"/>
        </w:rPr>
        <w:t xml:space="preserve"> «О бюджете Кызыл – Урупского сельского поселения на 202</w:t>
      </w:r>
      <w:r w:rsidR="00762232" w:rsidRPr="005154EB">
        <w:rPr>
          <w:rFonts w:ascii="Times New Roman" w:hAnsi="Times New Roman"/>
          <w:sz w:val="24"/>
          <w:szCs w:val="24"/>
        </w:rPr>
        <w:t>4-2026</w:t>
      </w:r>
      <w:r w:rsidRPr="005154EB">
        <w:rPr>
          <w:rFonts w:ascii="Times New Roman" w:hAnsi="Times New Roman"/>
          <w:sz w:val="24"/>
          <w:szCs w:val="24"/>
        </w:rPr>
        <w:t>г.»</w:t>
      </w:r>
    </w:p>
    <w:p w:rsidR="00102D87" w:rsidRPr="005154EB" w:rsidRDefault="00D954D6" w:rsidP="00CB1679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    В соответствии с пунктом 4 статьи 15 Федерального закона № 131 – ФЗ «об общих принципах организации местного самоуправления в РФ»  </w:t>
      </w:r>
    </w:p>
    <w:p w:rsidR="00CB1679" w:rsidRPr="005154EB" w:rsidRDefault="00D954D6">
      <w:pPr>
        <w:pStyle w:val="Standard"/>
        <w:shd w:val="clear" w:color="auto" w:fill="FFFFFF"/>
        <w:jc w:val="both"/>
      </w:pPr>
      <w:r w:rsidRPr="005154EB">
        <w:t xml:space="preserve">В </w:t>
      </w:r>
      <w:r w:rsidR="00CB1679" w:rsidRPr="005154EB">
        <w:t>целях приведения правовых актов в соответствие с действующим законодательством</w:t>
      </w:r>
      <w:r w:rsidR="003F22DE">
        <w:t xml:space="preserve">,  </w:t>
      </w:r>
    </w:p>
    <w:p w:rsidR="000E565B" w:rsidRPr="0013467B" w:rsidRDefault="003F22DE" w:rsidP="000E565B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E565B" w:rsidRPr="005154EB">
        <w:rPr>
          <w:rFonts w:ascii="Times New Roman" w:hAnsi="Times New Roman"/>
          <w:sz w:val="24"/>
          <w:szCs w:val="24"/>
        </w:rPr>
        <w:t>ринятии части полномочий по решению вопросов местного значения в соответствии с заключенным соглашением</w:t>
      </w:r>
      <w:r w:rsidRPr="0013467B">
        <w:rPr>
          <w:rFonts w:ascii="Times New Roman" w:hAnsi="Times New Roman"/>
          <w:sz w:val="24"/>
          <w:szCs w:val="24"/>
        </w:rPr>
        <w:t>Совет Кызыл – Урупского сельского поселения.</w:t>
      </w:r>
    </w:p>
    <w:p w:rsidR="000E565B" w:rsidRPr="005154EB" w:rsidRDefault="000E565B" w:rsidP="000E565B">
      <w:pPr>
        <w:tabs>
          <w:tab w:val="left" w:pos="3768"/>
        </w:tabs>
        <w:autoSpaceDE w:val="0"/>
        <w:adjustRightInd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154EB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A20BD2" w:rsidRPr="005154EB" w:rsidRDefault="00A20BD2" w:rsidP="00A20BD2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1.Внести в решение Совета Кызыл – Урупского сельского поселения от 28.12.2023 г.  №89 «О бюджете Кызыл – Урупского сельского поселения на 2024-2026г.» следующие изменения:    </w:t>
      </w:r>
    </w:p>
    <w:p w:rsidR="00A20BD2" w:rsidRPr="005154EB" w:rsidRDefault="00A20BD2" w:rsidP="00A20BD2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1.Статью 1  пункт 1 изложить в следующей редакции:</w:t>
      </w:r>
    </w:p>
    <w:p w:rsidR="00A20BD2" w:rsidRPr="005154EB" w:rsidRDefault="00A20BD2" w:rsidP="00A20BD2">
      <w:pPr>
        <w:autoSpaceDE w:val="0"/>
        <w:adjustRightInd w:val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>Утвердить  бюджет  Кызыл-Урупского сельского  поселения   на 2024 год,  по  расходам  в сумме   6177,2 тыс  рублей  и  доходам  в сумме   5770,2 тыс  рублей.</w:t>
      </w:r>
    </w:p>
    <w:p w:rsidR="00A20BD2" w:rsidRPr="005154EB" w:rsidRDefault="00A20BD2" w:rsidP="00A20BD2">
      <w:pPr>
        <w:autoSpaceDE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ab/>
        <w:t>Утвердить дефицит бюджета Кызыл - Урупского сельского поселения на 2024 год в сумме 406958,94 рублей</w:t>
      </w:r>
    </w:p>
    <w:p w:rsidR="00A20BD2" w:rsidRPr="005154EB" w:rsidRDefault="00A20BD2" w:rsidP="00A20BD2">
      <w:pPr>
        <w:autoSpaceDE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0BD2" w:rsidRPr="005154EB" w:rsidRDefault="00A20BD2" w:rsidP="00A20BD2">
      <w:pPr>
        <w:autoSpaceDE w:val="0"/>
        <w:adjustRightInd w:val="0"/>
        <w:ind w:hanging="709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>Источники финансирования дефицита бюджета</w:t>
      </w:r>
    </w:p>
    <w:p w:rsidR="00A20BD2" w:rsidRPr="005154EB" w:rsidRDefault="00A20BD2" w:rsidP="00A20BD2">
      <w:pPr>
        <w:autoSpaceDE w:val="0"/>
        <w:adjustRightInd w:val="0"/>
        <w:ind w:hanging="709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>Кызыл-Урупского сельского поселения</w:t>
      </w:r>
    </w:p>
    <w:p w:rsidR="00A20BD2" w:rsidRPr="008F38CC" w:rsidRDefault="00A20BD2" w:rsidP="00A20BD2">
      <w:pPr>
        <w:autoSpaceDE w:val="0"/>
        <w:adjustRightInd w:val="0"/>
        <w:ind w:firstLine="708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8F38CC">
        <w:rPr>
          <w:rFonts w:ascii="Times New Roman" w:hAnsi="Times New Roman"/>
          <w:sz w:val="24"/>
          <w:szCs w:val="24"/>
        </w:rPr>
        <w:tab/>
      </w:r>
      <w:r w:rsidRPr="008F38CC">
        <w:rPr>
          <w:rFonts w:ascii="Times New Roman" w:hAnsi="Times New Roman"/>
          <w:sz w:val="24"/>
          <w:szCs w:val="24"/>
        </w:rPr>
        <w:tab/>
        <w:t>рублей</w:t>
      </w:r>
    </w:p>
    <w:tbl>
      <w:tblPr>
        <w:tblW w:w="0" w:type="auto"/>
        <w:tblLayout w:type="fixed"/>
        <w:tblLook w:val="0000"/>
      </w:tblPr>
      <w:tblGrid>
        <w:gridCol w:w="3652"/>
        <w:gridCol w:w="4994"/>
        <w:gridCol w:w="1561"/>
      </w:tblGrid>
      <w:tr w:rsidR="00A20BD2" w:rsidRPr="008F38CC" w:rsidTr="000A1E5E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0A1E5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Код классификации</w:t>
            </w:r>
          </w:p>
          <w:p w:rsidR="00A20BD2" w:rsidRPr="008F38CC" w:rsidRDefault="00A20BD2" w:rsidP="000A1E5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0A1E5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0A1E5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20BD2" w:rsidRPr="008F38CC" w:rsidTr="000A1E5E">
        <w:trPr>
          <w:trHeight w:val="1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0A1E5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  <w:p w:rsidR="00A20BD2" w:rsidRPr="008F38CC" w:rsidRDefault="00A20BD2" w:rsidP="000A1E5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D2" w:rsidRPr="008F38CC" w:rsidTr="000A1E5E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0A1E5E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  <w:lang w:val="en-US"/>
              </w:rPr>
              <w:t>301 01 05 00 00 00 0000 000</w:t>
            </w: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0A1E5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0A1E5E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406958,94</w:t>
            </w:r>
          </w:p>
          <w:p w:rsidR="00A20BD2" w:rsidRPr="008F38CC" w:rsidRDefault="00A20BD2" w:rsidP="000A1E5E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20BD2" w:rsidRDefault="00A20BD2" w:rsidP="0013467B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102D87" w:rsidRPr="00D30D03" w:rsidRDefault="0013467B" w:rsidP="0013467B">
      <w:pPr>
        <w:autoSpaceDE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E565B" w:rsidRPr="00D30D03">
        <w:rPr>
          <w:rFonts w:ascii="Times New Roman" w:hAnsi="Times New Roman"/>
          <w:sz w:val="24"/>
          <w:szCs w:val="24"/>
        </w:rPr>
        <w:t>.   В приложени</w:t>
      </w:r>
      <w:r w:rsidR="00B96D4C">
        <w:rPr>
          <w:rFonts w:ascii="Times New Roman" w:hAnsi="Times New Roman"/>
          <w:sz w:val="24"/>
          <w:szCs w:val="24"/>
        </w:rPr>
        <w:t>е</w:t>
      </w:r>
      <w:r w:rsidR="00462A1B" w:rsidRPr="00D30D03">
        <w:rPr>
          <w:rFonts w:ascii="Times New Roman" w:hAnsi="Times New Roman"/>
          <w:sz w:val="24"/>
          <w:szCs w:val="24"/>
        </w:rPr>
        <w:t>№</w:t>
      </w:r>
      <w:r w:rsidR="000E565B" w:rsidRPr="00D30D03">
        <w:rPr>
          <w:rFonts w:ascii="Times New Roman" w:hAnsi="Times New Roman"/>
          <w:sz w:val="24"/>
          <w:szCs w:val="24"/>
        </w:rPr>
        <w:t xml:space="preserve">2 « Распределение   бюджетных  ассигнований                                            бюджета Кызыл-Урупского  сельского  поселения по разделам     и подразделам   классификации   расходов    на  </w:t>
      </w:r>
      <w:r w:rsidR="00E1267A" w:rsidRPr="00D30D03">
        <w:rPr>
          <w:rFonts w:ascii="Times New Roman" w:hAnsi="Times New Roman"/>
          <w:sz w:val="24"/>
          <w:szCs w:val="24"/>
        </w:rPr>
        <w:t>2024-2026</w:t>
      </w:r>
      <w:r w:rsidR="000E565B" w:rsidRPr="00D30D03">
        <w:rPr>
          <w:rFonts w:ascii="Times New Roman" w:hAnsi="Times New Roman"/>
          <w:sz w:val="24"/>
          <w:szCs w:val="24"/>
        </w:rPr>
        <w:t xml:space="preserve"> г» внести изменения, изложив в новой редакции </w:t>
      </w:r>
      <w:r w:rsidR="00BF76D7" w:rsidRPr="00D30D03">
        <w:rPr>
          <w:rFonts w:ascii="Times New Roman" w:hAnsi="Times New Roman"/>
          <w:sz w:val="24"/>
          <w:szCs w:val="24"/>
        </w:rPr>
        <w:t>согласно приложению №1 к настоящему решению</w:t>
      </w:r>
      <w:r w:rsidR="00462A1B" w:rsidRPr="00D30D03">
        <w:rPr>
          <w:rFonts w:ascii="Times New Roman" w:hAnsi="Times New Roman"/>
          <w:sz w:val="24"/>
          <w:szCs w:val="24"/>
        </w:rPr>
        <w:t xml:space="preserve">« Распределение   бюджетных  ассигнований    бюджета Кызыл-Урупского  сельского  поселения по разделам     и подразделам   классификации   расходов    на  2024-2026 г» </w:t>
      </w:r>
      <w:r w:rsidR="000E565B" w:rsidRPr="00D30D03">
        <w:rPr>
          <w:rFonts w:ascii="Times New Roman" w:hAnsi="Times New Roman"/>
          <w:sz w:val="24"/>
          <w:szCs w:val="24"/>
        </w:rPr>
        <w:t xml:space="preserve"> прилагается.</w:t>
      </w:r>
    </w:p>
    <w:p w:rsidR="00102D87" w:rsidRPr="00D30D03" w:rsidRDefault="00102D87" w:rsidP="00644D0E">
      <w:pPr>
        <w:pStyle w:val="Standard"/>
        <w:shd w:val="clear" w:color="auto" w:fill="FFFFFF"/>
        <w:jc w:val="both"/>
        <w:rPr>
          <w:color w:val="000000"/>
        </w:rPr>
      </w:pPr>
    </w:p>
    <w:p w:rsidR="00F30002" w:rsidRPr="00D30D03" w:rsidRDefault="00FF37CA" w:rsidP="00F30002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0D03">
        <w:rPr>
          <w:rFonts w:ascii="Times New Roman" w:hAnsi="Times New Roman"/>
          <w:sz w:val="24"/>
          <w:szCs w:val="24"/>
        </w:rPr>
        <w:t>3</w:t>
      </w:r>
      <w:r w:rsidR="00F30002" w:rsidRPr="00D30D03">
        <w:rPr>
          <w:rFonts w:ascii="Times New Roman" w:hAnsi="Times New Roman"/>
          <w:sz w:val="24"/>
          <w:szCs w:val="24"/>
        </w:rPr>
        <w:t>. В приложени</w:t>
      </w:r>
      <w:r w:rsidR="00B96D4C">
        <w:rPr>
          <w:rFonts w:ascii="Times New Roman" w:hAnsi="Times New Roman"/>
          <w:sz w:val="24"/>
          <w:szCs w:val="24"/>
        </w:rPr>
        <w:t>е</w:t>
      </w:r>
      <w:r w:rsidR="00F30002" w:rsidRPr="00D30D03">
        <w:rPr>
          <w:rFonts w:ascii="Times New Roman" w:hAnsi="Times New Roman"/>
          <w:sz w:val="24"/>
          <w:szCs w:val="24"/>
        </w:rPr>
        <w:t xml:space="preserve">  №3  к  решению       Совета  Кызыл-Урупского сельского   поселения от  2</w:t>
      </w:r>
      <w:r w:rsidR="00E1267A" w:rsidRPr="00D30D03">
        <w:rPr>
          <w:rFonts w:ascii="Times New Roman" w:hAnsi="Times New Roman"/>
          <w:sz w:val="24"/>
          <w:szCs w:val="24"/>
        </w:rPr>
        <w:t>8.12.2023 г.  №89</w:t>
      </w:r>
      <w:r w:rsidR="00F30002" w:rsidRPr="00D30D03">
        <w:rPr>
          <w:rFonts w:ascii="Times New Roman" w:hAnsi="Times New Roman"/>
          <w:sz w:val="24"/>
          <w:szCs w:val="24"/>
        </w:rPr>
        <w:t xml:space="preserve"> «О бюджете Кызыл – Урупского сельского поселения на </w:t>
      </w:r>
      <w:r w:rsidR="00E1267A" w:rsidRPr="00D30D03">
        <w:rPr>
          <w:rFonts w:ascii="Times New Roman" w:hAnsi="Times New Roman"/>
          <w:sz w:val="24"/>
          <w:szCs w:val="24"/>
        </w:rPr>
        <w:t>2024-2026</w:t>
      </w:r>
      <w:r w:rsidR="00F30002" w:rsidRPr="00D30D03">
        <w:rPr>
          <w:rFonts w:ascii="Times New Roman" w:hAnsi="Times New Roman"/>
          <w:sz w:val="24"/>
          <w:szCs w:val="24"/>
        </w:rPr>
        <w:t>г.»</w:t>
      </w:r>
      <w:r w:rsidR="009A232F" w:rsidRPr="00D30D03">
        <w:rPr>
          <w:rFonts w:ascii="Times New Roman" w:hAnsi="Times New Roman"/>
          <w:sz w:val="24"/>
          <w:szCs w:val="24"/>
        </w:rPr>
        <w:t xml:space="preserve"> внести </w:t>
      </w:r>
      <w:r w:rsidR="00F400D7" w:rsidRPr="00D30D03">
        <w:rPr>
          <w:rFonts w:ascii="Times New Roman" w:hAnsi="Times New Roman"/>
          <w:sz w:val="24"/>
          <w:szCs w:val="24"/>
        </w:rPr>
        <w:t xml:space="preserve">изменения </w:t>
      </w:r>
      <w:r w:rsidR="0032073E" w:rsidRPr="00D30D03">
        <w:rPr>
          <w:rFonts w:ascii="Times New Roman" w:hAnsi="Times New Roman"/>
          <w:sz w:val="24"/>
          <w:szCs w:val="24"/>
        </w:rPr>
        <w:t>в</w:t>
      </w:r>
      <w:r w:rsidR="00F400D7" w:rsidRPr="00D30D03">
        <w:rPr>
          <w:rFonts w:ascii="Times New Roman" w:hAnsi="Times New Roman"/>
          <w:sz w:val="24"/>
          <w:szCs w:val="24"/>
        </w:rPr>
        <w:t>следующие строки:</w:t>
      </w:r>
    </w:p>
    <w:p w:rsidR="00FF37CA" w:rsidRDefault="00FF37CA" w:rsidP="00F30002">
      <w:pPr>
        <w:autoSpaceDE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1AD9" w:rsidRDefault="009D1AD9" w:rsidP="00F30002">
      <w:pPr>
        <w:autoSpaceDE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D1AD9" w:rsidRPr="007F6ABA" w:rsidRDefault="009D1AD9" w:rsidP="00F30002">
      <w:pPr>
        <w:autoSpaceDE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F37CA" w:rsidRDefault="00FF37CA" w:rsidP="003364F7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0"/>
        <w:gridCol w:w="633"/>
        <w:gridCol w:w="496"/>
        <w:gridCol w:w="557"/>
        <w:gridCol w:w="1774"/>
        <w:gridCol w:w="695"/>
        <w:gridCol w:w="14"/>
        <w:gridCol w:w="709"/>
        <w:gridCol w:w="162"/>
        <w:gridCol w:w="1255"/>
        <w:gridCol w:w="1134"/>
        <w:gridCol w:w="1418"/>
      </w:tblGrid>
      <w:tr w:rsidR="00920CD4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920CD4" w:rsidRPr="00F757AE" w:rsidRDefault="005A57C6">
            <w:pPr>
              <w:rPr>
                <w:rFonts w:ascii="Times New Roman" w:hAnsi="Times New Roman"/>
                <w:sz w:val="24"/>
                <w:szCs w:val="24"/>
              </w:rPr>
            </w:pPr>
            <w:r w:rsidRPr="005A57C6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</w:t>
            </w:r>
            <w:r w:rsidRPr="005A57C6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20CD4" w:rsidRPr="00F757AE" w:rsidRDefault="00920CD4" w:rsidP="000A1E5E">
            <w:pPr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lastRenderedPageBreak/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920CD4" w:rsidRPr="00F757AE" w:rsidRDefault="00920CD4" w:rsidP="000A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0</w:t>
            </w:r>
            <w:r w:rsidR="00F22D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920CD4" w:rsidRPr="00F757AE" w:rsidRDefault="005A57C6" w:rsidP="000A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920CD4" w:rsidRPr="00F757AE" w:rsidRDefault="00920CD4" w:rsidP="000A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920CD4" w:rsidRPr="00F757AE" w:rsidRDefault="00920CD4" w:rsidP="000A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3"/>
            <w:shd w:val="clear" w:color="000000" w:fill="FFFFFF"/>
            <w:noWrap/>
            <w:vAlign w:val="bottom"/>
          </w:tcPr>
          <w:p w:rsidR="00920CD4" w:rsidRPr="00F757AE" w:rsidRDefault="00920CD4" w:rsidP="0077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000000" w:fill="FFFFFF"/>
            <w:noWrap/>
            <w:vAlign w:val="bottom"/>
          </w:tcPr>
          <w:p w:rsidR="00920CD4" w:rsidRPr="00F757AE" w:rsidRDefault="005A57C6" w:rsidP="000A1E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3700400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920CD4" w:rsidRPr="00F757AE" w:rsidRDefault="009D1AD9" w:rsidP="000A1E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3610830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920CD4" w:rsidRPr="00F757AE" w:rsidRDefault="009D1AD9" w:rsidP="000A1E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3610830</w:t>
            </w:r>
          </w:p>
        </w:tc>
      </w:tr>
      <w:tr w:rsidR="00920CD4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920CD4" w:rsidRPr="00F757AE" w:rsidRDefault="00F22D2F" w:rsidP="000A1E5E">
            <w:pPr>
              <w:rPr>
                <w:rFonts w:ascii="Times New Roman" w:hAnsi="Times New Roman"/>
                <w:sz w:val="24"/>
                <w:szCs w:val="24"/>
              </w:rPr>
            </w:pPr>
            <w:r w:rsidRPr="00F22D2F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исполнительных органов муниципального образования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20CD4" w:rsidRPr="00F757AE" w:rsidRDefault="00920CD4" w:rsidP="000A1E5E">
            <w:pPr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920CD4" w:rsidRPr="00F757AE" w:rsidRDefault="00920CD4" w:rsidP="000A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0</w:t>
            </w:r>
            <w:r w:rsidR="00F22D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920CD4" w:rsidRPr="00F757AE" w:rsidRDefault="009D1AD9" w:rsidP="000A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920CD4" w:rsidRPr="00F757AE" w:rsidRDefault="00920CD4" w:rsidP="000A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 xml:space="preserve">72 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920CD4" w:rsidRPr="00F757AE" w:rsidRDefault="00920CD4" w:rsidP="000A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20CD4" w:rsidRPr="00F757AE" w:rsidRDefault="00920CD4" w:rsidP="000A1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920CD4" w:rsidRPr="00F757AE" w:rsidRDefault="0045505D" w:rsidP="000A1E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3700400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920CD4" w:rsidRPr="00F757AE" w:rsidRDefault="0045505D" w:rsidP="000A1E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3610830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920CD4" w:rsidRPr="00F757AE" w:rsidRDefault="0045505D" w:rsidP="000A1E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3610830</w:t>
            </w:r>
          </w:p>
        </w:tc>
      </w:tr>
      <w:tr w:rsidR="00F22D2F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F22D2F" w:rsidRPr="00F22D2F" w:rsidRDefault="00F22D2F" w:rsidP="00F22D2F">
            <w:pPr>
              <w:rPr>
                <w:rFonts w:ascii="Times New Roman" w:hAnsi="Times New Roman"/>
                <w:sz w:val="24"/>
                <w:szCs w:val="24"/>
              </w:rPr>
            </w:pPr>
            <w:r w:rsidRPr="00F22D2F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633" w:type="dxa"/>
            <w:shd w:val="clear" w:color="000000" w:fill="FFFFFF"/>
            <w:noWrap/>
          </w:tcPr>
          <w:p w:rsidR="00F22D2F" w:rsidRDefault="00F22D2F" w:rsidP="00F22D2F"/>
          <w:p w:rsidR="00F22D2F" w:rsidRDefault="00F22D2F" w:rsidP="00F22D2F"/>
          <w:p w:rsidR="00836154" w:rsidRDefault="00836154" w:rsidP="00F22D2F"/>
          <w:p w:rsidR="00F22D2F" w:rsidRPr="0083329A" w:rsidRDefault="00F22D2F" w:rsidP="00F22D2F">
            <w:r w:rsidRPr="0083329A">
              <w:t>301</w:t>
            </w:r>
          </w:p>
        </w:tc>
        <w:tc>
          <w:tcPr>
            <w:tcW w:w="496" w:type="dxa"/>
            <w:shd w:val="clear" w:color="000000" w:fill="FFFFFF"/>
            <w:noWrap/>
          </w:tcPr>
          <w:p w:rsidR="00836154" w:rsidRDefault="00836154" w:rsidP="00F22D2F"/>
          <w:p w:rsidR="00836154" w:rsidRDefault="00836154" w:rsidP="00F22D2F"/>
          <w:p w:rsidR="00836154" w:rsidRDefault="00836154" w:rsidP="00F22D2F"/>
          <w:p w:rsidR="00F22D2F" w:rsidRPr="0083329A" w:rsidRDefault="00F22D2F" w:rsidP="00F22D2F">
            <w:r w:rsidRPr="0083329A">
              <w:t>01</w:t>
            </w:r>
          </w:p>
        </w:tc>
        <w:tc>
          <w:tcPr>
            <w:tcW w:w="557" w:type="dxa"/>
            <w:shd w:val="clear" w:color="000000" w:fill="FFFFFF"/>
            <w:noWrap/>
          </w:tcPr>
          <w:p w:rsidR="00836154" w:rsidRDefault="00836154" w:rsidP="00F22D2F"/>
          <w:p w:rsidR="00836154" w:rsidRDefault="00836154" w:rsidP="00F22D2F"/>
          <w:p w:rsidR="00836154" w:rsidRDefault="00836154" w:rsidP="00F22D2F"/>
          <w:p w:rsidR="00F22D2F" w:rsidRPr="0083329A" w:rsidRDefault="0045505D" w:rsidP="00F22D2F">
            <w:r>
              <w:t>04</w:t>
            </w:r>
          </w:p>
        </w:tc>
        <w:tc>
          <w:tcPr>
            <w:tcW w:w="1774" w:type="dxa"/>
            <w:shd w:val="clear" w:color="000000" w:fill="FFFFFF"/>
            <w:noWrap/>
          </w:tcPr>
          <w:p w:rsidR="00836154" w:rsidRDefault="00836154" w:rsidP="00F22D2F"/>
          <w:p w:rsidR="00836154" w:rsidRDefault="00836154" w:rsidP="00F22D2F"/>
          <w:p w:rsidR="00836154" w:rsidRDefault="00836154" w:rsidP="00F22D2F"/>
          <w:p w:rsidR="00F22D2F" w:rsidRPr="0083329A" w:rsidRDefault="00F22D2F" w:rsidP="00F22D2F">
            <w:r w:rsidRPr="0083329A">
              <w:t xml:space="preserve">72 </w:t>
            </w:r>
            <w:r w:rsidR="0045505D">
              <w:t>2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F22D2F" w:rsidRPr="0083329A" w:rsidRDefault="00F22D2F" w:rsidP="00F22D2F"/>
        </w:tc>
        <w:tc>
          <w:tcPr>
            <w:tcW w:w="709" w:type="dxa"/>
            <w:shd w:val="clear" w:color="000000" w:fill="FFFFFF"/>
            <w:noWrap/>
          </w:tcPr>
          <w:p w:rsidR="00F22D2F" w:rsidRPr="0083329A" w:rsidRDefault="00F22D2F" w:rsidP="00F22D2F"/>
        </w:tc>
        <w:tc>
          <w:tcPr>
            <w:tcW w:w="1417" w:type="dxa"/>
            <w:gridSpan w:val="2"/>
            <w:shd w:val="clear" w:color="000000" w:fill="FFFFFF"/>
            <w:noWrap/>
          </w:tcPr>
          <w:p w:rsidR="00836154" w:rsidRDefault="00836154" w:rsidP="00F22D2F"/>
          <w:p w:rsidR="00836154" w:rsidRDefault="00836154" w:rsidP="00F22D2F"/>
          <w:p w:rsidR="00836154" w:rsidRDefault="00836154" w:rsidP="00F22D2F"/>
          <w:p w:rsidR="00F22D2F" w:rsidRPr="0083329A" w:rsidRDefault="0045505D" w:rsidP="00F22D2F">
            <w:r>
              <w:t>3700400</w:t>
            </w:r>
          </w:p>
        </w:tc>
        <w:tc>
          <w:tcPr>
            <w:tcW w:w="1134" w:type="dxa"/>
            <w:shd w:val="clear" w:color="000000" w:fill="FFFFFF"/>
          </w:tcPr>
          <w:p w:rsidR="00836154" w:rsidRDefault="00836154" w:rsidP="00F22D2F"/>
          <w:p w:rsidR="00836154" w:rsidRDefault="00836154" w:rsidP="00F22D2F"/>
          <w:p w:rsidR="00836154" w:rsidRDefault="00836154" w:rsidP="00F22D2F"/>
          <w:p w:rsidR="00F22D2F" w:rsidRPr="0083329A" w:rsidRDefault="0045505D" w:rsidP="00F22D2F">
            <w:r>
              <w:t>3610830</w:t>
            </w:r>
          </w:p>
        </w:tc>
        <w:tc>
          <w:tcPr>
            <w:tcW w:w="1418" w:type="dxa"/>
            <w:shd w:val="clear" w:color="000000" w:fill="FFFFFF"/>
          </w:tcPr>
          <w:p w:rsidR="00836154" w:rsidRDefault="00836154" w:rsidP="00F22D2F"/>
          <w:p w:rsidR="00836154" w:rsidRDefault="00836154" w:rsidP="00F22D2F"/>
          <w:p w:rsidR="00836154" w:rsidRDefault="00836154" w:rsidP="00F22D2F"/>
          <w:p w:rsidR="00F22D2F" w:rsidRDefault="0045505D" w:rsidP="00F22D2F">
            <w:r>
              <w:t>3610830</w:t>
            </w:r>
          </w:p>
        </w:tc>
      </w:tr>
      <w:tr w:rsidR="00836154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836154" w:rsidRPr="00F22D2F" w:rsidRDefault="00836154" w:rsidP="00836154">
            <w:pPr>
              <w:rPr>
                <w:rFonts w:ascii="Times New Roman" w:hAnsi="Times New Roman"/>
                <w:sz w:val="24"/>
                <w:szCs w:val="24"/>
              </w:rPr>
            </w:pPr>
            <w:r w:rsidRPr="00836154">
              <w:rPr>
                <w:rFonts w:ascii="Times New Roman" w:hAnsi="Times New Roman"/>
                <w:sz w:val="24"/>
                <w:szCs w:val="24"/>
              </w:rPr>
              <w:t>Финансовое обеспечение выполнения функций органов местного самоуправления, оказание услуг и выполнение работ</w:t>
            </w:r>
          </w:p>
        </w:tc>
        <w:tc>
          <w:tcPr>
            <w:tcW w:w="633" w:type="dxa"/>
            <w:shd w:val="clear" w:color="000000" w:fill="FFFFFF"/>
            <w:noWrap/>
          </w:tcPr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Pr="002679AA" w:rsidRDefault="00836154" w:rsidP="00836154">
            <w:r w:rsidRPr="002679AA">
              <w:t>301</w:t>
            </w:r>
          </w:p>
        </w:tc>
        <w:tc>
          <w:tcPr>
            <w:tcW w:w="496" w:type="dxa"/>
            <w:shd w:val="clear" w:color="000000" w:fill="FFFFFF"/>
            <w:noWrap/>
          </w:tcPr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Pr="002679AA" w:rsidRDefault="00836154" w:rsidP="00836154">
            <w:r w:rsidRPr="002679AA">
              <w:t>01</w:t>
            </w:r>
          </w:p>
        </w:tc>
        <w:tc>
          <w:tcPr>
            <w:tcW w:w="557" w:type="dxa"/>
            <w:shd w:val="clear" w:color="000000" w:fill="FFFFFF"/>
            <w:noWrap/>
          </w:tcPr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Pr="002679AA" w:rsidRDefault="0045505D" w:rsidP="00836154">
            <w:r>
              <w:t>04</w:t>
            </w:r>
          </w:p>
        </w:tc>
        <w:tc>
          <w:tcPr>
            <w:tcW w:w="1774" w:type="dxa"/>
            <w:shd w:val="clear" w:color="000000" w:fill="FFFFFF"/>
            <w:noWrap/>
          </w:tcPr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Pr="002679AA" w:rsidRDefault="00836154" w:rsidP="00960468">
            <w:r w:rsidRPr="002679AA">
              <w:t xml:space="preserve">72 2 00 </w:t>
            </w:r>
            <w:r w:rsidR="00960468">
              <w:t>20400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836154" w:rsidRPr="002679AA" w:rsidRDefault="00836154" w:rsidP="00836154"/>
        </w:tc>
        <w:tc>
          <w:tcPr>
            <w:tcW w:w="709" w:type="dxa"/>
            <w:shd w:val="clear" w:color="000000" w:fill="FFFFFF"/>
            <w:noWrap/>
          </w:tcPr>
          <w:p w:rsidR="00836154" w:rsidRPr="002679AA" w:rsidRDefault="00836154" w:rsidP="00836154"/>
        </w:tc>
        <w:tc>
          <w:tcPr>
            <w:tcW w:w="1417" w:type="dxa"/>
            <w:gridSpan w:val="2"/>
            <w:shd w:val="clear" w:color="000000" w:fill="FFFFFF"/>
            <w:noWrap/>
          </w:tcPr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Pr="002679AA" w:rsidRDefault="00960468" w:rsidP="00836154">
            <w:r>
              <w:t>3700400</w:t>
            </w:r>
          </w:p>
        </w:tc>
        <w:tc>
          <w:tcPr>
            <w:tcW w:w="1134" w:type="dxa"/>
            <w:shd w:val="clear" w:color="000000" w:fill="FFFFFF"/>
          </w:tcPr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Pr="002679AA" w:rsidRDefault="00960468" w:rsidP="00836154">
            <w:r>
              <w:t>3610830</w:t>
            </w:r>
          </w:p>
        </w:tc>
        <w:tc>
          <w:tcPr>
            <w:tcW w:w="1418" w:type="dxa"/>
            <w:shd w:val="clear" w:color="000000" w:fill="FFFFFF"/>
          </w:tcPr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836154" w:rsidP="00836154"/>
          <w:p w:rsidR="00836154" w:rsidRDefault="00960468" w:rsidP="00836154">
            <w:r>
              <w:t>3610830</w:t>
            </w:r>
          </w:p>
        </w:tc>
      </w:tr>
      <w:tr w:rsidR="00963854" w:rsidTr="00430674">
        <w:trPr>
          <w:trHeight w:val="1094"/>
        </w:trPr>
        <w:tc>
          <w:tcPr>
            <w:tcW w:w="2210" w:type="dxa"/>
            <w:shd w:val="clear" w:color="000000" w:fill="FFFFFF"/>
            <w:vAlign w:val="bottom"/>
          </w:tcPr>
          <w:p w:rsidR="00963854" w:rsidRPr="00F22D2F" w:rsidRDefault="009E38A7" w:rsidP="00963854">
            <w:pPr>
              <w:rPr>
                <w:rFonts w:ascii="Times New Roman" w:hAnsi="Times New Roman"/>
                <w:sz w:val="24"/>
                <w:szCs w:val="24"/>
              </w:rPr>
            </w:pPr>
            <w:r w:rsidRPr="009E38A7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t>301</w:t>
            </w:r>
          </w:p>
        </w:tc>
        <w:tc>
          <w:tcPr>
            <w:tcW w:w="496" w:type="dxa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t>01</w:t>
            </w:r>
          </w:p>
        </w:tc>
        <w:tc>
          <w:tcPr>
            <w:tcW w:w="557" w:type="dxa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E38A7" w:rsidP="00963854">
            <w:r>
              <w:t>04</w:t>
            </w:r>
          </w:p>
        </w:tc>
        <w:tc>
          <w:tcPr>
            <w:tcW w:w="1774" w:type="dxa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E38A7">
            <w:r w:rsidRPr="002679AA">
              <w:t xml:space="preserve">72 2 00 </w:t>
            </w:r>
            <w:r w:rsidR="009E38A7">
              <w:t>20400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9E38A7" w:rsidRDefault="009E38A7" w:rsidP="00963854"/>
          <w:p w:rsidR="009E38A7" w:rsidRPr="009E38A7" w:rsidRDefault="009E38A7" w:rsidP="009E38A7"/>
          <w:p w:rsidR="009E38A7" w:rsidRPr="009E38A7" w:rsidRDefault="009E38A7" w:rsidP="009E38A7"/>
          <w:p w:rsidR="009E38A7" w:rsidRPr="009E38A7" w:rsidRDefault="009E38A7" w:rsidP="009E38A7"/>
          <w:p w:rsidR="009E38A7" w:rsidRPr="009E38A7" w:rsidRDefault="009E38A7" w:rsidP="009E38A7"/>
          <w:p w:rsidR="009E38A7" w:rsidRPr="009E38A7" w:rsidRDefault="009E38A7" w:rsidP="009E38A7"/>
          <w:p w:rsidR="009E38A7" w:rsidRDefault="009E38A7" w:rsidP="009E38A7"/>
          <w:p w:rsidR="00963854" w:rsidRPr="009E38A7" w:rsidRDefault="009E38A7" w:rsidP="009E38A7">
            <w:r>
              <w:t>100</w:t>
            </w:r>
          </w:p>
        </w:tc>
        <w:tc>
          <w:tcPr>
            <w:tcW w:w="709" w:type="dxa"/>
            <w:shd w:val="clear" w:color="000000" w:fill="FFFFFF"/>
            <w:noWrap/>
          </w:tcPr>
          <w:p w:rsidR="00963854" w:rsidRPr="002679AA" w:rsidRDefault="00963854" w:rsidP="00963854"/>
        </w:tc>
        <w:tc>
          <w:tcPr>
            <w:tcW w:w="1417" w:type="dxa"/>
            <w:gridSpan w:val="2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513071" w:rsidP="00963854">
            <w:r>
              <w:t>3287700</w:t>
            </w:r>
          </w:p>
        </w:tc>
        <w:tc>
          <w:tcPr>
            <w:tcW w:w="1134" w:type="dxa"/>
            <w:shd w:val="clear" w:color="000000" w:fill="FFFFFF"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513071" w:rsidP="00963854">
            <w:r>
              <w:t>3193130</w:t>
            </w:r>
          </w:p>
        </w:tc>
        <w:tc>
          <w:tcPr>
            <w:tcW w:w="1418" w:type="dxa"/>
            <w:shd w:val="clear" w:color="000000" w:fill="FFFFFF"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513071" w:rsidP="00963854">
            <w:r>
              <w:t>3193130</w:t>
            </w:r>
          </w:p>
        </w:tc>
      </w:tr>
      <w:tr w:rsidR="00963854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963854" w:rsidRPr="00F22D2F" w:rsidRDefault="00FD2E26" w:rsidP="00963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33" w:type="dxa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lastRenderedPageBreak/>
              <w:t>301</w:t>
            </w:r>
          </w:p>
        </w:tc>
        <w:tc>
          <w:tcPr>
            <w:tcW w:w="496" w:type="dxa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lastRenderedPageBreak/>
              <w:t>01</w:t>
            </w:r>
          </w:p>
        </w:tc>
        <w:tc>
          <w:tcPr>
            <w:tcW w:w="557" w:type="dxa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FD2E26" w:rsidP="00963854">
            <w:r>
              <w:lastRenderedPageBreak/>
              <w:t>04</w:t>
            </w:r>
          </w:p>
        </w:tc>
        <w:tc>
          <w:tcPr>
            <w:tcW w:w="1774" w:type="dxa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FD2E26">
            <w:r w:rsidRPr="002679AA">
              <w:lastRenderedPageBreak/>
              <w:t xml:space="preserve">72 2 00 </w:t>
            </w:r>
            <w:r w:rsidR="00FD2E26">
              <w:t>20400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963854" w:rsidRDefault="00963854" w:rsidP="00963854"/>
          <w:p w:rsidR="00963854" w:rsidRPr="00963854" w:rsidRDefault="00963854" w:rsidP="00963854"/>
          <w:p w:rsidR="00963854" w:rsidRPr="00963854" w:rsidRDefault="00963854" w:rsidP="00963854"/>
          <w:p w:rsidR="00963854" w:rsidRPr="00963854" w:rsidRDefault="00963854" w:rsidP="00963854"/>
          <w:p w:rsidR="00963854" w:rsidRPr="00963854" w:rsidRDefault="00963854" w:rsidP="00963854"/>
          <w:p w:rsidR="00963854" w:rsidRPr="00963854" w:rsidRDefault="00963854" w:rsidP="00963854"/>
          <w:p w:rsidR="00963854" w:rsidRDefault="00963854" w:rsidP="00963854"/>
          <w:p w:rsidR="00963854" w:rsidRPr="00963854" w:rsidRDefault="00FD2E26" w:rsidP="00963854">
            <w:r>
              <w:lastRenderedPageBreak/>
              <w:t>121</w:t>
            </w:r>
          </w:p>
        </w:tc>
        <w:tc>
          <w:tcPr>
            <w:tcW w:w="709" w:type="dxa"/>
            <w:shd w:val="clear" w:color="000000" w:fill="FFFFFF"/>
            <w:noWrap/>
          </w:tcPr>
          <w:p w:rsidR="00C375D6" w:rsidRDefault="00C375D6" w:rsidP="00963854"/>
          <w:p w:rsidR="00C375D6" w:rsidRDefault="00C375D6" w:rsidP="00963854"/>
          <w:p w:rsidR="00C375D6" w:rsidRDefault="00C375D6" w:rsidP="00963854"/>
          <w:p w:rsidR="00C375D6" w:rsidRDefault="00C375D6" w:rsidP="00963854"/>
          <w:p w:rsidR="00C375D6" w:rsidRDefault="00C375D6" w:rsidP="00963854"/>
          <w:p w:rsidR="00C375D6" w:rsidRDefault="00C375D6" w:rsidP="00963854"/>
          <w:p w:rsidR="00963854" w:rsidRDefault="00C375D6" w:rsidP="00963854">
            <w:r>
              <w:t>211</w:t>
            </w:r>
          </w:p>
          <w:p w:rsidR="00C375D6" w:rsidRDefault="00C375D6" w:rsidP="00963854"/>
          <w:p w:rsidR="00C375D6" w:rsidRPr="002679AA" w:rsidRDefault="00C375D6" w:rsidP="00963854"/>
        </w:tc>
        <w:tc>
          <w:tcPr>
            <w:tcW w:w="1417" w:type="dxa"/>
            <w:gridSpan w:val="2"/>
            <w:shd w:val="clear" w:color="000000" w:fill="FFFFFF"/>
            <w:noWrap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C375D6" w:rsidP="00963854">
            <w:r>
              <w:lastRenderedPageBreak/>
              <w:t>2525000</w:t>
            </w:r>
          </w:p>
        </w:tc>
        <w:tc>
          <w:tcPr>
            <w:tcW w:w="1134" w:type="dxa"/>
            <w:shd w:val="clear" w:color="000000" w:fill="FFFFFF"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Pr="002679AA" w:rsidRDefault="00963854" w:rsidP="00963854">
            <w:r w:rsidRPr="002679AA">
              <w:lastRenderedPageBreak/>
              <w:t>2</w:t>
            </w:r>
            <w:r w:rsidR="00A90868">
              <w:t>360000</w:t>
            </w:r>
          </w:p>
        </w:tc>
        <w:tc>
          <w:tcPr>
            <w:tcW w:w="1418" w:type="dxa"/>
            <w:shd w:val="clear" w:color="000000" w:fill="FFFFFF"/>
          </w:tcPr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/>
          <w:p w:rsidR="00963854" w:rsidRDefault="00963854" w:rsidP="00963854">
            <w:r w:rsidRPr="002679AA">
              <w:lastRenderedPageBreak/>
              <w:t>2</w:t>
            </w:r>
            <w:r w:rsidR="00A90868">
              <w:t>360000</w:t>
            </w:r>
          </w:p>
        </w:tc>
      </w:tr>
      <w:tr w:rsidR="00A90868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A90868" w:rsidRPr="00F22D2F" w:rsidRDefault="00B65157" w:rsidP="00963854">
            <w:pPr>
              <w:rPr>
                <w:rFonts w:ascii="Times New Roman" w:hAnsi="Times New Roman"/>
                <w:sz w:val="24"/>
                <w:szCs w:val="24"/>
              </w:rPr>
            </w:pPr>
            <w:r w:rsidRPr="00B65157">
              <w:rPr>
                <w:rFonts w:ascii="Times New Roman" w:hAnsi="Times New Roman"/>
                <w:sz w:val="24"/>
                <w:szCs w:val="24"/>
              </w:rPr>
              <w:lastRenderedPageBreak/>
              <w:t>Оплата труда, начисления на выплаты по оплате труда</w:t>
            </w:r>
          </w:p>
        </w:tc>
        <w:tc>
          <w:tcPr>
            <w:tcW w:w="633" w:type="dxa"/>
            <w:shd w:val="clear" w:color="000000" w:fill="FFFFFF"/>
            <w:noWrap/>
          </w:tcPr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Pr="002679AA" w:rsidRDefault="00A90868" w:rsidP="00963854">
            <w:r w:rsidRPr="002679AA">
              <w:t>301</w:t>
            </w:r>
          </w:p>
        </w:tc>
        <w:tc>
          <w:tcPr>
            <w:tcW w:w="496" w:type="dxa"/>
            <w:shd w:val="clear" w:color="000000" w:fill="FFFFFF"/>
            <w:noWrap/>
          </w:tcPr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Pr="002679AA" w:rsidRDefault="00A90868" w:rsidP="00963854">
            <w:r w:rsidRPr="002679AA">
              <w:t>01</w:t>
            </w:r>
          </w:p>
        </w:tc>
        <w:tc>
          <w:tcPr>
            <w:tcW w:w="557" w:type="dxa"/>
            <w:shd w:val="clear" w:color="000000" w:fill="FFFFFF"/>
            <w:noWrap/>
          </w:tcPr>
          <w:p w:rsidR="00A90868" w:rsidRDefault="00A90868" w:rsidP="000A1E5E"/>
          <w:p w:rsidR="00A90868" w:rsidRDefault="00A90868" w:rsidP="000A1E5E"/>
          <w:p w:rsidR="00A90868" w:rsidRDefault="00A90868" w:rsidP="000A1E5E"/>
          <w:p w:rsidR="00A90868" w:rsidRDefault="00A90868" w:rsidP="000A1E5E"/>
          <w:p w:rsidR="00A90868" w:rsidRDefault="00A90868" w:rsidP="000A1E5E"/>
          <w:p w:rsidR="00A90868" w:rsidRDefault="00A90868" w:rsidP="000A1E5E"/>
          <w:p w:rsidR="00A90868" w:rsidRDefault="00A90868" w:rsidP="000A1E5E"/>
          <w:p w:rsidR="00A90868" w:rsidRPr="002679AA" w:rsidRDefault="00A90868" w:rsidP="000A1E5E">
            <w:r>
              <w:t>04</w:t>
            </w:r>
          </w:p>
        </w:tc>
        <w:tc>
          <w:tcPr>
            <w:tcW w:w="1774" w:type="dxa"/>
            <w:shd w:val="clear" w:color="000000" w:fill="FFFFFF"/>
            <w:noWrap/>
          </w:tcPr>
          <w:p w:rsidR="00A90868" w:rsidRDefault="00A90868" w:rsidP="000A1E5E"/>
          <w:p w:rsidR="00A90868" w:rsidRDefault="00A90868" w:rsidP="000A1E5E"/>
          <w:p w:rsidR="00A90868" w:rsidRDefault="00A90868" w:rsidP="000A1E5E"/>
          <w:p w:rsidR="00A90868" w:rsidRDefault="00A90868" w:rsidP="000A1E5E"/>
          <w:p w:rsidR="00A90868" w:rsidRDefault="00A90868" w:rsidP="000A1E5E"/>
          <w:p w:rsidR="00A90868" w:rsidRDefault="00A90868" w:rsidP="000A1E5E"/>
          <w:p w:rsidR="00A90868" w:rsidRDefault="00A90868" w:rsidP="000A1E5E"/>
          <w:p w:rsidR="00A90868" w:rsidRPr="002679AA" w:rsidRDefault="00A90868" w:rsidP="000A1E5E">
            <w:r w:rsidRPr="002679AA">
              <w:t xml:space="preserve">72 2 00 </w:t>
            </w:r>
            <w:r>
              <w:t>20400</w:t>
            </w:r>
          </w:p>
        </w:tc>
        <w:tc>
          <w:tcPr>
            <w:tcW w:w="709" w:type="dxa"/>
            <w:gridSpan w:val="2"/>
            <w:shd w:val="clear" w:color="000000" w:fill="FFFFFF"/>
            <w:noWrap/>
          </w:tcPr>
          <w:p w:rsidR="00A90868" w:rsidRDefault="00A90868" w:rsidP="000A1E5E"/>
          <w:p w:rsidR="00A90868" w:rsidRPr="00963854" w:rsidRDefault="00A90868" w:rsidP="000A1E5E"/>
          <w:p w:rsidR="00A90868" w:rsidRPr="00963854" w:rsidRDefault="00A90868" w:rsidP="000A1E5E"/>
          <w:p w:rsidR="00A90868" w:rsidRPr="00963854" w:rsidRDefault="00A90868" w:rsidP="000A1E5E"/>
          <w:p w:rsidR="00A90868" w:rsidRPr="00963854" w:rsidRDefault="00A90868" w:rsidP="000A1E5E"/>
          <w:p w:rsidR="00A90868" w:rsidRPr="00963854" w:rsidRDefault="00A90868" w:rsidP="000A1E5E"/>
          <w:p w:rsidR="00A90868" w:rsidRDefault="00A90868" w:rsidP="000A1E5E"/>
          <w:p w:rsidR="00A90868" w:rsidRPr="00963854" w:rsidRDefault="00B65157" w:rsidP="000A1E5E">
            <w:r>
              <w:t>129</w:t>
            </w:r>
          </w:p>
        </w:tc>
        <w:tc>
          <w:tcPr>
            <w:tcW w:w="709" w:type="dxa"/>
            <w:shd w:val="clear" w:color="000000" w:fill="FFFFFF"/>
            <w:noWrap/>
          </w:tcPr>
          <w:p w:rsidR="00A90868" w:rsidRDefault="00A90868" w:rsidP="000A1E5E"/>
          <w:p w:rsidR="00A90868" w:rsidRDefault="00A90868" w:rsidP="000A1E5E"/>
          <w:p w:rsidR="00A90868" w:rsidRDefault="00A90868" w:rsidP="000A1E5E"/>
          <w:p w:rsidR="00A90868" w:rsidRDefault="00A90868" w:rsidP="000A1E5E"/>
          <w:p w:rsidR="00A90868" w:rsidRDefault="00A90868" w:rsidP="000A1E5E"/>
          <w:p w:rsidR="00A90868" w:rsidRDefault="00A90868" w:rsidP="000A1E5E"/>
          <w:p w:rsidR="00A90868" w:rsidRDefault="00A90868" w:rsidP="000A1E5E">
            <w:r>
              <w:t>21</w:t>
            </w:r>
            <w:r w:rsidR="00B65157">
              <w:t>3</w:t>
            </w:r>
          </w:p>
          <w:p w:rsidR="00A90868" w:rsidRDefault="00A90868" w:rsidP="000A1E5E"/>
          <w:p w:rsidR="00A90868" w:rsidRPr="002679AA" w:rsidRDefault="00A90868" w:rsidP="000A1E5E"/>
        </w:tc>
        <w:tc>
          <w:tcPr>
            <w:tcW w:w="1417" w:type="dxa"/>
            <w:gridSpan w:val="2"/>
            <w:shd w:val="clear" w:color="000000" w:fill="FFFFFF"/>
            <w:noWrap/>
          </w:tcPr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Pr="002679AA" w:rsidRDefault="00B65157" w:rsidP="00963854">
            <w:r>
              <w:t>762700</w:t>
            </w:r>
          </w:p>
        </w:tc>
        <w:tc>
          <w:tcPr>
            <w:tcW w:w="1134" w:type="dxa"/>
            <w:shd w:val="clear" w:color="000000" w:fill="FFFFFF"/>
          </w:tcPr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Pr="002679AA" w:rsidRDefault="00B65157" w:rsidP="00963854">
            <w:r>
              <w:t>712700</w:t>
            </w:r>
          </w:p>
        </w:tc>
        <w:tc>
          <w:tcPr>
            <w:tcW w:w="1418" w:type="dxa"/>
            <w:shd w:val="clear" w:color="000000" w:fill="FFFFFF"/>
          </w:tcPr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A90868" w:rsidP="00963854"/>
          <w:p w:rsidR="00A90868" w:rsidRDefault="00B65157" w:rsidP="00963854">
            <w:r>
              <w:t>712700</w:t>
            </w:r>
          </w:p>
        </w:tc>
      </w:tr>
      <w:tr w:rsidR="006E1318" w:rsidTr="00430674">
        <w:trPr>
          <w:trHeight w:val="383"/>
        </w:trPr>
        <w:tc>
          <w:tcPr>
            <w:tcW w:w="2210" w:type="dxa"/>
            <w:shd w:val="clear" w:color="000000" w:fill="FFFFFF"/>
            <w:vAlign w:val="center"/>
          </w:tcPr>
          <w:p w:rsidR="006E1318" w:rsidRPr="006E1318" w:rsidRDefault="006E1318">
            <w:pPr>
              <w:rPr>
                <w:rFonts w:ascii="Times New Roman" w:hAnsi="Times New Roman"/>
                <w:sz w:val="24"/>
                <w:szCs w:val="24"/>
              </w:rPr>
            </w:pPr>
            <w:r w:rsidRPr="006E1318">
              <w:rPr>
                <w:rFonts w:ascii="Times New Roman" w:hAnsi="Times New Roman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E1318" w:rsidRPr="00BA06F1" w:rsidRDefault="006E1318">
            <w:pPr>
              <w:rPr>
                <w:rFonts w:ascii="Times New Roman" w:hAnsi="Times New Roman"/>
              </w:rPr>
            </w:pPr>
            <w:r w:rsidRPr="00BA06F1">
              <w:rPr>
                <w:rFonts w:ascii="Times New Roman" w:hAnsi="Times New Roman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6E1318" w:rsidRPr="00BA06F1" w:rsidRDefault="006E1318">
            <w:pPr>
              <w:jc w:val="center"/>
              <w:rPr>
                <w:rFonts w:ascii="Times New Roman" w:hAnsi="Times New Roman"/>
              </w:rPr>
            </w:pPr>
            <w:r w:rsidRPr="00BA06F1">
              <w:rPr>
                <w:rFonts w:ascii="Times New Roman" w:hAnsi="Times New Roman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6E1318" w:rsidRPr="00BA06F1" w:rsidRDefault="006E1318">
            <w:pPr>
              <w:jc w:val="center"/>
              <w:rPr>
                <w:rFonts w:ascii="Times New Roman" w:hAnsi="Times New Roman"/>
              </w:rPr>
            </w:pPr>
            <w:r w:rsidRPr="00BA06F1">
              <w:rPr>
                <w:rFonts w:ascii="Times New Roman" w:hAnsi="Times New Roman"/>
              </w:rPr>
              <w:t>04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6E1318" w:rsidRPr="00BA06F1" w:rsidRDefault="006E1318" w:rsidP="00BA06F1">
            <w:pPr>
              <w:ind w:left="-176" w:firstLine="176"/>
              <w:jc w:val="center"/>
              <w:rPr>
                <w:rFonts w:ascii="Times New Roman" w:hAnsi="Times New Roman"/>
              </w:rPr>
            </w:pPr>
            <w:r w:rsidRPr="00BA06F1">
              <w:rPr>
                <w:rFonts w:ascii="Times New Roman" w:hAnsi="Times New Roman"/>
              </w:rPr>
              <w:t>722 00 20400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6E1318" w:rsidRPr="00BA06F1" w:rsidRDefault="006E1318">
            <w:pPr>
              <w:jc w:val="center"/>
              <w:rPr>
                <w:rFonts w:ascii="Times New Roman" w:hAnsi="Times New Roman"/>
              </w:rPr>
            </w:pPr>
            <w:r w:rsidRPr="00BA06F1">
              <w:rPr>
                <w:rFonts w:ascii="Times New Roman" w:hAnsi="Times New Roman"/>
              </w:rPr>
              <w:t>122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E1318" w:rsidRPr="00BA06F1" w:rsidRDefault="006E1318">
            <w:pPr>
              <w:jc w:val="center"/>
              <w:rPr>
                <w:rFonts w:ascii="Times New Roman" w:hAnsi="Times New Roman"/>
              </w:rPr>
            </w:pPr>
            <w:r w:rsidRPr="00BA06F1">
              <w:rPr>
                <w:rFonts w:ascii="Times New Roman" w:hAnsi="Times New Roman"/>
              </w:rPr>
              <w:t>266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6E1318" w:rsidRPr="00BA06F1" w:rsidRDefault="006E1318">
            <w:pPr>
              <w:jc w:val="right"/>
              <w:rPr>
                <w:rFonts w:ascii="Times New Roman" w:hAnsi="Times New Roman"/>
              </w:rPr>
            </w:pPr>
            <w:r w:rsidRPr="00BA06F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1318" w:rsidRPr="00BA06F1" w:rsidRDefault="006E1318">
            <w:pPr>
              <w:jc w:val="right"/>
              <w:rPr>
                <w:rFonts w:ascii="Times New Roman" w:hAnsi="Times New Roman"/>
              </w:rPr>
            </w:pPr>
            <w:r w:rsidRPr="00BA06F1">
              <w:rPr>
                <w:rFonts w:ascii="Times New Roman" w:hAnsi="Times New Roman"/>
              </w:rPr>
              <w:t>92500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E1318" w:rsidRPr="00BA06F1" w:rsidRDefault="006E1318">
            <w:pPr>
              <w:jc w:val="right"/>
              <w:rPr>
                <w:rFonts w:ascii="Times New Roman" w:hAnsi="Times New Roman"/>
              </w:rPr>
            </w:pPr>
            <w:r w:rsidRPr="00BA06F1">
              <w:rPr>
                <w:rFonts w:ascii="Times New Roman" w:hAnsi="Times New Roman"/>
              </w:rPr>
              <w:t>92500</w:t>
            </w:r>
          </w:p>
        </w:tc>
      </w:tr>
      <w:tr w:rsidR="006E1318" w:rsidTr="00430674">
        <w:trPr>
          <w:trHeight w:val="383"/>
        </w:trPr>
        <w:tc>
          <w:tcPr>
            <w:tcW w:w="2210" w:type="dxa"/>
            <w:shd w:val="clear" w:color="000000" w:fill="FFFFFF"/>
            <w:vAlign w:val="center"/>
          </w:tcPr>
          <w:p w:rsidR="006E1318" w:rsidRPr="006E1318" w:rsidRDefault="006E1318">
            <w:pPr>
              <w:rPr>
                <w:rFonts w:ascii="Times New Roman" w:hAnsi="Times New Roman"/>
                <w:sz w:val="24"/>
                <w:szCs w:val="24"/>
              </w:rPr>
            </w:pPr>
            <w:r w:rsidRPr="006E1318">
              <w:rPr>
                <w:rFonts w:ascii="Times New Roman" w:hAnsi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E1318" w:rsidRPr="00BA06F1" w:rsidRDefault="006E1318">
            <w:pPr>
              <w:rPr>
                <w:rFonts w:ascii="Times New Roman" w:hAnsi="Times New Roman"/>
              </w:rPr>
            </w:pPr>
            <w:r w:rsidRPr="00BA06F1">
              <w:rPr>
                <w:rFonts w:ascii="Times New Roman" w:hAnsi="Times New Roman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6E1318" w:rsidRPr="00BA06F1" w:rsidRDefault="006E1318">
            <w:pPr>
              <w:jc w:val="center"/>
              <w:rPr>
                <w:rFonts w:ascii="Times New Roman" w:hAnsi="Times New Roman"/>
              </w:rPr>
            </w:pPr>
            <w:r w:rsidRPr="00BA06F1">
              <w:rPr>
                <w:rFonts w:ascii="Times New Roman" w:hAnsi="Times New Roman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6E1318" w:rsidRPr="00BA06F1" w:rsidRDefault="006E1318">
            <w:pPr>
              <w:jc w:val="center"/>
              <w:rPr>
                <w:rFonts w:ascii="Times New Roman" w:hAnsi="Times New Roman"/>
              </w:rPr>
            </w:pPr>
            <w:r w:rsidRPr="00BA06F1">
              <w:rPr>
                <w:rFonts w:ascii="Times New Roman" w:hAnsi="Times New Roman"/>
              </w:rPr>
              <w:t>04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6E1318" w:rsidRPr="00BA06F1" w:rsidRDefault="006E1318">
            <w:pPr>
              <w:jc w:val="center"/>
              <w:rPr>
                <w:rFonts w:ascii="Times New Roman" w:hAnsi="Times New Roman"/>
              </w:rPr>
            </w:pPr>
            <w:r w:rsidRPr="00BA06F1">
              <w:rPr>
                <w:rFonts w:ascii="Times New Roman" w:hAnsi="Times New Roman"/>
              </w:rPr>
              <w:t>722 00 20400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6E1318" w:rsidRPr="00BA06F1" w:rsidRDefault="006E1318">
            <w:pPr>
              <w:jc w:val="center"/>
              <w:rPr>
                <w:rFonts w:ascii="Times New Roman" w:hAnsi="Times New Roman"/>
              </w:rPr>
            </w:pPr>
            <w:r w:rsidRPr="00BA06F1">
              <w:rPr>
                <w:rFonts w:ascii="Times New Roman" w:hAnsi="Times New Roman"/>
              </w:rPr>
              <w:t>129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E1318" w:rsidRPr="00BA06F1" w:rsidRDefault="006E1318">
            <w:pPr>
              <w:jc w:val="center"/>
              <w:rPr>
                <w:rFonts w:ascii="Times New Roman" w:hAnsi="Times New Roman"/>
              </w:rPr>
            </w:pPr>
            <w:r w:rsidRPr="00BA06F1">
              <w:rPr>
                <w:rFonts w:ascii="Times New Roman" w:hAnsi="Times New Roman"/>
              </w:rPr>
              <w:t>266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6E1318" w:rsidRPr="00BA06F1" w:rsidRDefault="006E1318">
            <w:pPr>
              <w:jc w:val="right"/>
              <w:rPr>
                <w:rFonts w:ascii="Times New Roman" w:hAnsi="Times New Roman"/>
              </w:rPr>
            </w:pPr>
            <w:r w:rsidRPr="00BA06F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1318" w:rsidRPr="00BA06F1" w:rsidRDefault="006E1318">
            <w:pPr>
              <w:jc w:val="right"/>
              <w:rPr>
                <w:rFonts w:ascii="Times New Roman" w:hAnsi="Times New Roman"/>
              </w:rPr>
            </w:pPr>
            <w:r w:rsidRPr="00BA06F1">
              <w:rPr>
                <w:rFonts w:ascii="Times New Roman" w:hAnsi="Times New Roman"/>
              </w:rPr>
              <w:t>27930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E1318" w:rsidRPr="00BA06F1" w:rsidRDefault="006E1318">
            <w:pPr>
              <w:jc w:val="right"/>
              <w:rPr>
                <w:rFonts w:ascii="Times New Roman" w:hAnsi="Times New Roman"/>
              </w:rPr>
            </w:pPr>
            <w:r w:rsidRPr="00BA06F1">
              <w:rPr>
                <w:rFonts w:ascii="Times New Roman" w:hAnsi="Times New Roman"/>
              </w:rPr>
              <w:t>27930</w:t>
            </w:r>
          </w:p>
        </w:tc>
      </w:tr>
      <w:tr w:rsidR="002B487D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2B487D" w:rsidRPr="00841F93" w:rsidRDefault="002B487D">
            <w:pPr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Работы, услуги по содержанию имущества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B487D" w:rsidRPr="00841F93" w:rsidRDefault="002B487D">
            <w:pPr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04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72 2 00 20400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225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right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2B487D" w:rsidRPr="00841F93" w:rsidRDefault="002B487D">
            <w:pPr>
              <w:jc w:val="right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2B487D" w:rsidRPr="00841F93" w:rsidRDefault="002B487D">
            <w:pPr>
              <w:jc w:val="right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20000</w:t>
            </w:r>
          </w:p>
        </w:tc>
      </w:tr>
      <w:tr w:rsidR="002B487D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2B487D" w:rsidRPr="00841F93" w:rsidRDefault="002B487D">
            <w:pPr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Прочие работы, услуги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B487D" w:rsidRPr="00841F93" w:rsidRDefault="002B487D">
            <w:pPr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04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72 2 00 20400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226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right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30000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2B487D" w:rsidRPr="00841F93" w:rsidRDefault="002B487D">
            <w:pPr>
              <w:jc w:val="right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800000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2B487D" w:rsidRPr="00841F93" w:rsidRDefault="002B487D">
            <w:pPr>
              <w:jc w:val="right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80000</w:t>
            </w:r>
          </w:p>
        </w:tc>
      </w:tr>
      <w:tr w:rsidR="002B487D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2B487D" w:rsidRPr="00841F93" w:rsidRDefault="002B487D">
            <w:pPr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ПОСТУПЛЕНИЕ НЕФИНАНСОВЫХ АКТИВОВ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B487D" w:rsidRPr="00841F93" w:rsidRDefault="002B487D">
            <w:pPr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04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72 2 00 20400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300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215000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2B487D" w:rsidRPr="00841F93" w:rsidRDefault="002B487D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150000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2B487D" w:rsidRPr="00841F93" w:rsidRDefault="002B487D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>150000</w:t>
            </w:r>
          </w:p>
        </w:tc>
      </w:tr>
      <w:tr w:rsidR="002B487D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2B487D" w:rsidRPr="00841F93" w:rsidRDefault="002B487D">
            <w:pPr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Увеличение стоимости стоимости горюче смазочных материалов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B487D" w:rsidRPr="00841F93" w:rsidRDefault="002B487D">
            <w:pPr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04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72 2 00 20400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343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2B487D" w:rsidRPr="00841F93" w:rsidRDefault="002B487D">
            <w:pPr>
              <w:jc w:val="right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165000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2B487D" w:rsidRPr="00841F93" w:rsidRDefault="002B487D">
            <w:pPr>
              <w:jc w:val="right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100000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2B487D" w:rsidRPr="00841F93" w:rsidRDefault="002B487D">
            <w:pPr>
              <w:jc w:val="right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41F93">
              <w:rPr>
                <w:rFonts w:ascii="Times New Roman" w:hAnsi="Times New Roman"/>
                <w:sz w:val="32"/>
                <w:szCs w:val="32"/>
                <w:vertAlign w:val="superscript"/>
              </w:rPr>
              <w:t>100000</w:t>
            </w:r>
          </w:p>
        </w:tc>
      </w:tr>
      <w:tr w:rsidR="00841F93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841F93" w:rsidRPr="00841F93" w:rsidRDefault="00841F93">
            <w:r w:rsidRPr="00841F93">
              <w:t>Коммунальные услуги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41F93" w:rsidRPr="00841F93" w:rsidRDefault="00841F93">
            <w:r w:rsidRPr="00841F93"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841F93" w:rsidRPr="00841F93" w:rsidRDefault="00841F93">
            <w:pPr>
              <w:jc w:val="center"/>
            </w:pPr>
            <w:r w:rsidRPr="00841F93">
              <w:t>01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841F93" w:rsidRPr="00841F93" w:rsidRDefault="00841F93">
            <w:pPr>
              <w:jc w:val="center"/>
            </w:pPr>
            <w:r w:rsidRPr="00841F93">
              <w:t>04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841F93" w:rsidRPr="00841F93" w:rsidRDefault="00841F93">
            <w:pPr>
              <w:jc w:val="center"/>
            </w:pPr>
            <w:r w:rsidRPr="00841F93">
              <w:t>72 2 00 20400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841F93" w:rsidRPr="00841F93" w:rsidRDefault="00841F93">
            <w:pPr>
              <w:jc w:val="center"/>
            </w:pPr>
            <w:r w:rsidRPr="00841F93">
              <w:t>247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41F93" w:rsidRPr="00841F93" w:rsidRDefault="00841F93">
            <w:pPr>
              <w:jc w:val="center"/>
            </w:pPr>
            <w:r w:rsidRPr="00841F93">
              <w:t>223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841F93" w:rsidRPr="00841F93" w:rsidRDefault="00841F93">
            <w:pPr>
              <w:jc w:val="right"/>
            </w:pPr>
            <w:r w:rsidRPr="00841F93">
              <w:t>5000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841F93" w:rsidRPr="00841F93" w:rsidRDefault="00841F93">
            <w:pPr>
              <w:jc w:val="right"/>
            </w:pPr>
            <w:r w:rsidRPr="00841F93">
              <w:t>10000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41F93" w:rsidRPr="00841F93" w:rsidRDefault="00841F93">
            <w:pPr>
              <w:jc w:val="right"/>
            </w:pPr>
            <w:r w:rsidRPr="00841F93">
              <w:t>10000</w:t>
            </w:r>
          </w:p>
        </w:tc>
      </w:tr>
      <w:tr w:rsidR="0033252C" w:rsidTr="00430674">
        <w:trPr>
          <w:trHeight w:val="383"/>
        </w:trPr>
        <w:tc>
          <w:tcPr>
            <w:tcW w:w="2210" w:type="dxa"/>
            <w:shd w:val="clear" w:color="000000" w:fill="FFFFFF"/>
            <w:vAlign w:val="center"/>
          </w:tcPr>
          <w:p w:rsidR="0033252C" w:rsidRPr="0033252C" w:rsidRDefault="0033252C">
            <w:pPr>
              <w:jc w:val="both"/>
              <w:rPr>
                <w:sz w:val="24"/>
                <w:szCs w:val="24"/>
              </w:rPr>
            </w:pPr>
            <w:r w:rsidRPr="0033252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3252C" w:rsidRPr="0033252C" w:rsidRDefault="0033252C">
            <w:r w:rsidRPr="0033252C"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33252C" w:rsidRPr="0033252C" w:rsidRDefault="0033252C">
            <w:pPr>
              <w:jc w:val="center"/>
            </w:pPr>
            <w:r w:rsidRPr="0033252C">
              <w:t>02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33252C" w:rsidRPr="0033252C" w:rsidRDefault="0033252C">
            <w:pPr>
              <w:jc w:val="center"/>
            </w:pPr>
            <w:r w:rsidRPr="0033252C">
              <w:t>03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33252C" w:rsidRPr="0033252C" w:rsidRDefault="0033252C">
            <w:pPr>
              <w:jc w:val="center"/>
            </w:pPr>
            <w:r w:rsidRPr="0033252C">
              <w:t>99 9 00 51180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33252C" w:rsidRPr="0033252C" w:rsidRDefault="0033252C">
            <w:pPr>
              <w:jc w:val="center"/>
            </w:pPr>
            <w:r w:rsidRPr="0033252C">
              <w:t>120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3252C" w:rsidRPr="0033252C" w:rsidRDefault="0033252C">
            <w:pPr>
              <w:jc w:val="center"/>
            </w:pPr>
            <w:r w:rsidRPr="0033252C">
              <w:t>000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33252C" w:rsidRPr="0033252C" w:rsidRDefault="0033252C">
            <w:pPr>
              <w:jc w:val="right"/>
            </w:pPr>
            <w:r w:rsidRPr="0033252C">
              <w:t>111780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252C" w:rsidRPr="0033252C" w:rsidRDefault="0033252C">
            <w:pPr>
              <w:jc w:val="right"/>
            </w:pPr>
            <w:r w:rsidRPr="0033252C">
              <w:t>91415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33252C" w:rsidRPr="0033252C" w:rsidRDefault="0033252C">
            <w:pPr>
              <w:jc w:val="right"/>
            </w:pPr>
            <w:r w:rsidRPr="0033252C">
              <w:t>91415</w:t>
            </w:r>
          </w:p>
        </w:tc>
      </w:tr>
      <w:tr w:rsidR="0033252C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33252C" w:rsidRPr="0033252C" w:rsidRDefault="0033252C">
            <w:r w:rsidRPr="0033252C">
              <w:t xml:space="preserve">Заработная плата 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3252C" w:rsidRPr="0033252C" w:rsidRDefault="0033252C">
            <w:r w:rsidRPr="0033252C"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33252C" w:rsidRPr="0033252C" w:rsidRDefault="0033252C">
            <w:pPr>
              <w:jc w:val="center"/>
            </w:pPr>
            <w:r w:rsidRPr="0033252C">
              <w:t>02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33252C" w:rsidRPr="0033252C" w:rsidRDefault="0033252C">
            <w:pPr>
              <w:jc w:val="center"/>
            </w:pPr>
            <w:r w:rsidRPr="0033252C">
              <w:t>03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33252C" w:rsidRPr="0033252C" w:rsidRDefault="0033252C">
            <w:pPr>
              <w:jc w:val="center"/>
            </w:pPr>
            <w:r w:rsidRPr="0033252C">
              <w:t>99 9 00 51180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33252C" w:rsidRPr="0033252C" w:rsidRDefault="0033252C">
            <w:pPr>
              <w:jc w:val="center"/>
            </w:pPr>
            <w:r w:rsidRPr="0033252C">
              <w:t>121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3252C" w:rsidRPr="0033252C" w:rsidRDefault="0033252C">
            <w:pPr>
              <w:jc w:val="center"/>
            </w:pPr>
            <w:r w:rsidRPr="0033252C">
              <w:t>211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33252C" w:rsidRPr="0033252C" w:rsidRDefault="0033252C">
            <w:pPr>
              <w:jc w:val="right"/>
            </w:pPr>
            <w:r w:rsidRPr="0033252C">
              <w:t>87330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252C" w:rsidRPr="0033252C" w:rsidRDefault="0033252C">
            <w:pPr>
              <w:jc w:val="right"/>
            </w:pPr>
            <w:r w:rsidRPr="0033252C">
              <w:t>70000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33252C" w:rsidRPr="0033252C" w:rsidRDefault="0033252C">
            <w:pPr>
              <w:jc w:val="right"/>
            </w:pPr>
            <w:r w:rsidRPr="0033252C">
              <w:t>70000</w:t>
            </w:r>
          </w:p>
        </w:tc>
      </w:tr>
      <w:tr w:rsidR="0033252C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33252C" w:rsidRPr="0033252C" w:rsidRDefault="0033252C">
            <w:r w:rsidRPr="0033252C">
              <w:t>Начисления на выплаты по оплате труда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3252C" w:rsidRPr="0033252C" w:rsidRDefault="0033252C">
            <w:r w:rsidRPr="0033252C"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33252C" w:rsidRPr="0033252C" w:rsidRDefault="0033252C">
            <w:pPr>
              <w:jc w:val="center"/>
            </w:pPr>
            <w:r w:rsidRPr="0033252C">
              <w:t>02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33252C" w:rsidRPr="0033252C" w:rsidRDefault="0033252C">
            <w:pPr>
              <w:jc w:val="center"/>
            </w:pPr>
            <w:r w:rsidRPr="0033252C">
              <w:t>03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33252C" w:rsidRPr="0033252C" w:rsidRDefault="0033252C">
            <w:pPr>
              <w:jc w:val="center"/>
            </w:pPr>
            <w:r w:rsidRPr="0033252C">
              <w:t>99 9 00 51180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33252C" w:rsidRPr="0033252C" w:rsidRDefault="0033252C">
            <w:pPr>
              <w:jc w:val="center"/>
            </w:pPr>
            <w:r w:rsidRPr="0033252C">
              <w:t>129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3252C" w:rsidRPr="0033252C" w:rsidRDefault="0033252C">
            <w:pPr>
              <w:jc w:val="center"/>
            </w:pPr>
            <w:r w:rsidRPr="0033252C">
              <w:t>213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33252C" w:rsidRPr="0033252C" w:rsidRDefault="0033252C">
            <w:pPr>
              <w:jc w:val="right"/>
            </w:pPr>
            <w:r w:rsidRPr="0033252C">
              <w:t>24450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3252C" w:rsidRPr="0033252C" w:rsidRDefault="0033252C">
            <w:pPr>
              <w:jc w:val="right"/>
            </w:pPr>
            <w:r w:rsidRPr="0033252C">
              <w:t>21415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33252C" w:rsidRPr="0033252C" w:rsidRDefault="0033252C">
            <w:pPr>
              <w:jc w:val="right"/>
            </w:pPr>
            <w:r w:rsidRPr="0033252C">
              <w:t>21415</w:t>
            </w:r>
          </w:p>
        </w:tc>
      </w:tr>
      <w:tr w:rsidR="00C46B28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C46B28" w:rsidRPr="001967F9" w:rsidRDefault="00C46B28">
            <w:pPr>
              <w:rPr>
                <w:sz w:val="20"/>
                <w:szCs w:val="20"/>
              </w:rPr>
            </w:pPr>
            <w:r w:rsidRPr="001967F9">
              <w:rPr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C46B28" w:rsidRPr="00C46B28" w:rsidRDefault="00C46B28">
            <w:r w:rsidRPr="00C46B28"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C46B28" w:rsidRPr="00C46B28" w:rsidRDefault="00C46B28">
            <w:pPr>
              <w:jc w:val="center"/>
            </w:pPr>
            <w:r w:rsidRPr="00C46B28">
              <w:t>02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C46B28" w:rsidRPr="00C46B28" w:rsidRDefault="00C46B28">
            <w:pPr>
              <w:jc w:val="center"/>
            </w:pPr>
            <w:r w:rsidRPr="00C46B28">
              <w:t>03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C46B28" w:rsidRPr="00C46B28" w:rsidRDefault="00C46B28">
            <w:pPr>
              <w:jc w:val="center"/>
            </w:pPr>
            <w:r w:rsidRPr="00C46B28">
              <w:t>99 9 00 51180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46B28" w:rsidRPr="00C46B28" w:rsidRDefault="00C46B28">
            <w:pPr>
              <w:jc w:val="center"/>
            </w:pPr>
            <w:r w:rsidRPr="00C46B28"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46B28" w:rsidRPr="00C46B28" w:rsidRDefault="00C46B28">
            <w:pPr>
              <w:jc w:val="center"/>
            </w:pPr>
            <w:r w:rsidRPr="00C46B28">
              <w:t>346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C46B28" w:rsidRPr="00C46B28" w:rsidRDefault="00C46B28">
            <w:pPr>
              <w:jc w:val="right"/>
            </w:pPr>
            <w:r w:rsidRPr="00C46B28">
              <w:t>29120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C46B28" w:rsidRPr="00C46B28" w:rsidRDefault="00C46B28">
            <w:pPr>
              <w:jc w:val="right"/>
            </w:pPr>
            <w:r w:rsidRPr="00C46B28">
              <w:t>63085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C46B28" w:rsidRPr="00C46B28" w:rsidRDefault="00C46B28">
            <w:pPr>
              <w:jc w:val="right"/>
            </w:pPr>
            <w:r w:rsidRPr="00C46B28">
              <w:t>77085</w:t>
            </w:r>
          </w:p>
        </w:tc>
      </w:tr>
      <w:tr w:rsidR="00001750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001750" w:rsidRPr="00001750" w:rsidRDefault="00001750">
            <w:r w:rsidRPr="00001750">
              <w:t xml:space="preserve">Работы, услуги по содержанию </w:t>
            </w:r>
            <w:r w:rsidRPr="00001750">
              <w:lastRenderedPageBreak/>
              <w:t>имущества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001750" w:rsidRPr="00001750" w:rsidRDefault="00001750">
            <w:r w:rsidRPr="00001750">
              <w:lastRenderedPageBreak/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001750" w:rsidRPr="00001750" w:rsidRDefault="00001750">
            <w:pPr>
              <w:jc w:val="center"/>
            </w:pPr>
            <w:r w:rsidRPr="00001750">
              <w:t>04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001750" w:rsidRPr="00001750" w:rsidRDefault="00001750">
            <w:pPr>
              <w:jc w:val="center"/>
            </w:pPr>
            <w:r w:rsidRPr="00001750">
              <w:t>09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001750" w:rsidRPr="00001750" w:rsidRDefault="00001750">
            <w:pPr>
              <w:jc w:val="center"/>
            </w:pPr>
            <w:r w:rsidRPr="00001750">
              <w:t>72 2 00 80040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001750" w:rsidRPr="00001750" w:rsidRDefault="00001750">
            <w:pPr>
              <w:jc w:val="center"/>
            </w:pPr>
            <w:r w:rsidRPr="00001750"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01750" w:rsidRPr="00001750" w:rsidRDefault="00001750">
            <w:pPr>
              <w:jc w:val="center"/>
            </w:pPr>
            <w:r w:rsidRPr="00001750">
              <w:t>225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001750" w:rsidRPr="00001750" w:rsidRDefault="00F73B8B">
            <w:pPr>
              <w:jc w:val="right"/>
            </w:pPr>
            <w:r>
              <w:t>2331538,83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001750" w:rsidRPr="00001750" w:rsidRDefault="00001750">
            <w:pPr>
              <w:jc w:val="right"/>
            </w:pPr>
            <w:r w:rsidRPr="00001750">
              <w:t xml:space="preserve">0 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01750" w:rsidRPr="00001750" w:rsidRDefault="00001750">
            <w:pPr>
              <w:jc w:val="right"/>
            </w:pPr>
            <w:r w:rsidRPr="00001750">
              <w:t xml:space="preserve">0 </w:t>
            </w:r>
          </w:p>
        </w:tc>
      </w:tr>
      <w:tr w:rsidR="00001750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001750" w:rsidRPr="00001750" w:rsidRDefault="00001750">
            <w:r w:rsidRPr="00001750">
              <w:lastRenderedPageBreak/>
              <w:t xml:space="preserve">Прочие работы, услуги 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001750" w:rsidRPr="00001750" w:rsidRDefault="00001750">
            <w:r w:rsidRPr="00001750"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001750" w:rsidRPr="00001750" w:rsidRDefault="00001750">
            <w:pPr>
              <w:jc w:val="center"/>
            </w:pPr>
            <w:r w:rsidRPr="00001750">
              <w:t>04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001750" w:rsidRPr="00001750" w:rsidRDefault="00001750">
            <w:pPr>
              <w:jc w:val="center"/>
            </w:pPr>
            <w:r w:rsidRPr="00001750">
              <w:t>09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001750" w:rsidRPr="00001750" w:rsidRDefault="00001750">
            <w:pPr>
              <w:jc w:val="center"/>
            </w:pPr>
            <w:r w:rsidRPr="00001750">
              <w:t>72 2 00 80040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001750" w:rsidRPr="00001750" w:rsidRDefault="00001750">
            <w:pPr>
              <w:jc w:val="center"/>
            </w:pPr>
            <w:r w:rsidRPr="00001750"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01750" w:rsidRPr="00001750" w:rsidRDefault="00001750">
            <w:pPr>
              <w:jc w:val="center"/>
            </w:pPr>
            <w:r w:rsidRPr="00001750">
              <w:t>226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001750" w:rsidRPr="00001750" w:rsidRDefault="00001750">
            <w:pPr>
              <w:jc w:val="right"/>
            </w:pPr>
            <w:r w:rsidRPr="00001750">
              <w:t xml:space="preserve">100 000 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001750" w:rsidRPr="00001750" w:rsidRDefault="00001750">
            <w:pPr>
              <w:jc w:val="right"/>
            </w:pPr>
            <w:r w:rsidRPr="00001750">
              <w:t xml:space="preserve">0 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01750" w:rsidRPr="00001750" w:rsidRDefault="00001750">
            <w:pPr>
              <w:jc w:val="right"/>
            </w:pPr>
            <w:r w:rsidRPr="00001750">
              <w:t xml:space="preserve">0 </w:t>
            </w:r>
          </w:p>
        </w:tc>
      </w:tr>
      <w:tr w:rsidR="00BB41CE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BB41CE" w:rsidRPr="005154EB" w:rsidRDefault="00BB41CE" w:rsidP="00963854">
            <w:pPr>
              <w:rPr>
                <w:rFonts w:ascii="Times New Roman" w:hAnsi="Times New Roman"/>
                <w:sz w:val="24"/>
                <w:szCs w:val="24"/>
              </w:rPr>
            </w:pPr>
            <w:r w:rsidRPr="00BB41CE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B41CE" w:rsidRPr="003B65AA" w:rsidRDefault="00BB41CE" w:rsidP="00963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BB41CE" w:rsidRPr="003B65AA" w:rsidRDefault="00BB41CE" w:rsidP="00963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BB41CE" w:rsidRPr="003B65AA" w:rsidRDefault="00BB41CE" w:rsidP="00963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BB41CE" w:rsidRPr="003B65AA" w:rsidRDefault="00BB41CE" w:rsidP="00963854">
            <w:pPr>
              <w:rPr>
                <w:rFonts w:ascii="Times New Roman" w:hAnsi="Times New Roman"/>
                <w:sz w:val="24"/>
                <w:szCs w:val="24"/>
              </w:rPr>
            </w:pPr>
            <w:r w:rsidRPr="00BB41CE">
              <w:rPr>
                <w:rFonts w:ascii="Times New Roman" w:hAnsi="Times New Roman"/>
                <w:sz w:val="24"/>
                <w:szCs w:val="24"/>
              </w:rPr>
              <w:t>99 9 00 00100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BB41CE" w:rsidRPr="003B65AA" w:rsidRDefault="00BB41CE" w:rsidP="00963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B41CE" w:rsidRPr="003B65AA" w:rsidRDefault="00BB41CE" w:rsidP="00963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BB41CE" w:rsidRDefault="003654A4" w:rsidP="00963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B41CE" w:rsidRDefault="00BB41CE" w:rsidP="00963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BB41CE" w:rsidRDefault="00BB41CE" w:rsidP="00963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</w:t>
            </w:r>
          </w:p>
        </w:tc>
      </w:tr>
      <w:tr w:rsidR="003654A4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3654A4" w:rsidRPr="003654A4" w:rsidRDefault="003654A4">
            <w:r w:rsidRPr="003654A4">
              <w:t>Прочие работы, услуги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654A4" w:rsidRPr="003654A4" w:rsidRDefault="003654A4">
            <w:r w:rsidRPr="003654A4"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3654A4" w:rsidRPr="003654A4" w:rsidRDefault="003654A4">
            <w:pPr>
              <w:jc w:val="center"/>
            </w:pPr>
            <w:r w:rsidRPr="003654A4">
              <w:t>05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3654A4" w:rsidRPr="003654A4" w:rsidRDefault="003654A4">
            <w:pPr>
              <w:jc w:val="center"/>
            </w:pPr>
            <w:r w:rsidRPr="003654A4">
              <w:t>03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3654A4" w:rsidRPr="003654A4" w:rsidRDefault="003654A4">
            <w:pPr>
              <w:jc w:val="center"/>
            </w:pPr>
            <w:r w:rsidRPr="003654A4">
              <w:t>99 9 00 00100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3654A4" w:rsidRPr="003654A4" w:rsidRDefault="003654A4">
            <w:pPr>
              <w:jc w:val="center"/>
            </w:pPr>
            <w:r w:rsidRPr="003654A4"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654A4" w:rsidRPr="003654A4" w:rsidRDefault="003654A4">
            <w:pPr>
              <w:jc w:val="center"/>
            </w:pPr>
            <w:r w:rsidRPr="003654A4">
              <w:t>226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3654A4" w:rsidRPr="003654A4" w:rsidRDefault="003654A4">
            <w:pPr>
              <w:jc w:val="right"/>
            </w:pPr>
            <w:r w:rsidRPr="003654A4">
              <w:t>18000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654A4" w:rsidRPr="003654A4" w:rsidRDefault="003654A4">
            <w:pPr>
              <w:jc w:val="right"/>
            </w:pPr>
            <w:r w:rsidRPr="003654A4">
              <w:t>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3654A4" w:rsidRPr="003654A4" w:rsidRDefault="003654A4">
            <w:pPr>
              <w:jc w:val="right"/>
            </w:pPr>
            <w:r w:rsidRPr="003654A4">
              <w:t>5000</w:t>
            </w:r>
          </w:p>
        </w:tc>
      </w:tr>
      <w:tr w:rsidR="00BB41CE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BB41CE" w:rsidRPr="005154EB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 w:rsidRPr="00BB41CE">
              <w:rPr>
                <w:rFonts w:ascii="Times New Roman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BB41CE" w:rsidRPr="003B65AA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BB41CE" w:rsidRPr="003B65AA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BB41CE" w:rsidRPr="003B65AA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BB41CE" w:rsidRPr="003B65AA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 w:rsidRPr="00BB41CE">
              <w:rPr>
                <w:rFonts w:ascii="Times New Roman" w:hAnsi="Times New Roman"/>
                <w:sz w:val="24"/>
                <w:szCs w:val="24"/>
              </w:rPr>
              <w:t>99 9 00 00100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BB41CE" w:rsidRPr="003B65AA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B41CE" w:rsidRPr="003B65AA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BB41CE" w:rsidRDefault="003654A4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21950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B41CE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18570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BB41CE" w:rsidRDefault="00BB41CE" w:rsidP="00BB41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18570</w:t>
            </w:r>
          </w:p>
        </w:tc>
      </w:tr>
      <w:tr w:rsidR="003A3A2D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3A3A2D" w:rsidRPr="003A3A2D" w:rsidRDefault="003A3A2D">
            <w:r w:rsidRPr="003A3A2D">
              <w:t>Работы, услуги по содержанию имущества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A3A2D" w:rsidRPr="003A3A2D" w:rsidRDefault="003A3A2D">
            <w:r w:rsidRPr="003A3A2D"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3A3A2D" w:rsidRPr="003A3A2D" w:rsidRDefault="003A3A2D">
            <w:pPr>
              <w:jc w:val="center"/>
            </w:pPr>
            <w:r w:rsidRPr="003A3A2D">
              <w:t>05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3A3A2D" w:rsidRPr="003A3A2D" w:rsidRDefault="003A3A2D">
            <w:pPr>
              <w:jc w:val="center"/>
            </w:pPr>
            <w:r w:rsidRPr="003A3A2D">
              <w:t>03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3A3A2D" w:rsidRPr="003A3A2D" w:rsidRDefault="003A3A2D">
            <w:pPr>
              <w:jc w:val="center"/>
            </w:pPr>
            <w:r w:rsidRPr="003A3A2D">
              <w:t>99 9 00 00400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3A3A2D" w:rsidRPr="003A3A2D" w:rsidRDefault="003A3A2D">
            <w:pPr>
              <w:jc w:val="center"/>
            </w:pPr>
            <w:r w:rsidRPr="003A3A2D"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A3A2D" w:rsidRPr="003A3A2D" w:rsidRDefault="003A3A2D">
            <w:pPr>
              <w:jc w:val="center"/>
            </w:pPr>
            <w:r w:rsidRPr="003A3A2D">
              <w:t>225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3A3A2D" w:rsidRPr="003A3A2D" w:rsidRDefault="003A3A2D">
            <w:pPr>
              <w:jc w:val="right"/>
            </w:pPr>
            <w:r w:rsidRPr="003A3A2D">
              <w:t>205000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A3A2D" w:rsidRPr="003A3A2D" w:rsidRDefault="003A3A2D">
            <w:pPr>
              <w:jc w:val="right"/>
            </w:pPr>
            <w:r w:rsidRPr="003A3A2D">
              <w:t>190000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3A3A2D" w:rsidRPr="003A3A2D" w:rsidRDefault="003A3A2D">
            <w:pPr>
              <w:jc w:val="right"/>
            </w:pPr>
            <w:r w:rsidRPr="003A3A2D">
              <w:t>190000</w:t>
            </w:r>
          </w:p>
        </w:tc>
      </w:tr>
      <w:tr w:rsidR="003A3A2D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3A3A2D" w:rsidRPr="003A3A2D" w:rsidRDefault="003A3A2D">
            <w:r w:rsidRPr="003A3A2D">
              <w:t>прочие  работы, услуги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A3A2D" w:rsidRPr="003A3A2D" w:rsidRDefault="003A3A2D">
            <w:r w:rsidRPr="003A3A2D"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3A3A2D" w:rsidRPr="003A3A2D" w:rsidRDefault="003A3A2D">
            <w:pPr>
              <w:jc w:val="center"/>
            </w:pPr>
            <w:r w:rsidRPr="003A3A2D">
              <w:t>05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3A3A2D" w:rsidRPr="003A3A2D" w:rsidRDefault="003A3A2D">
            <w:pPr>
              <w:jc w:val="center"/>
            </w:pPr>
            <w:r w:rsidRPr="003A3A2D">
              <w:t>03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3A3A2D" w:rsidRPr="003A3A2D" w:rsidRDefault="003A3A2D">
            <w:pPr>
              <w:jc w:val="center"/>
            </w:pPr>
            <w:r w:rsidRPr="003A3A2D">
              <w:t>99 9 00 00400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3A3A2D" w:rsidRPr="003A3A2D" w:rsidRDefault="003A3A2D">
            <w:pPr>
              <w:jc w:val="center"/>
            </w:pPr>
            <w:r w:rsidRPr="003A3A2D"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A3A2D" w:rsidRPr="003A3A2D" w:rsidRDefault="003A3A2D">
            <w:pPr>
              <w:jc w:val="center"/>
            </w:pPr>
            <w:r w:rsidRPr="003A3A2D">
              <w:t>226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3A3A2D" w:rsidRPr="003A3A2D" w:rsidRDefault="003A3A2D">
            <w:pPr>
              <w:jc w:val="right"/>
            </w:pPr>
            <w:r w:rsidRPr="003A3A2D">
              <w:t>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A3A2D" w:rsidRPr="003A3A2D" w:rsidRDefault="003A3A2D">
            <w:pPr>
              <w:jc w:val="right"/>
            </w:pPr>
            <w:r w:rsidRPr="003A3A2D">
              <w:t>10000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3A3A2D" w:rsidRPr="003A3A2D" w:rsidRDefault="003A3A2D">
            <w:pPr>
              <w:jc w:val="right"/>
            </w:pPr>
            <w:r w:rsidRPr="003A3A2D">
              <w:t>10000</w:t>
            </w:r>
          </w:p>
        </w:tc>
      </w:tr>
      <w:tr w:rsidR="003A3A2D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3A3A2D" w:rsidRPr="003A3A2D" w:rsidRDefault="003A3A2D">
            <w:r w:rsidRPr="003A3A2D">
              <w:t>Увеличение стоимости прочих материальных запасов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A3A2D" w:rsidRPr="003A3A2D" w:rsidRDefault="003A3A2D">
            <w:r w:rsidRPr="003A3A2D"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3A3A2D" w:rsidRPr="003A3A2D" w:rsidRDefault="003A3A2D">
            <w:pPr>
              <w:jc w:val="center"/>
            </w:pPr>
            <w:r w:rsidRPr="003A3A2D">
              <w:t>05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3A3A2D" w:rsidRPr="003A3A2D" w:rsidRDefault="003A3A2D">
            <w:pPr>
              <w:jc w:val="center"/>
            </w:pPr>
            <w:r w:rsidRPr="003A3A2D">
              <w:t>03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3A3A2D" w:rsidRPr="003A3A2D" w:rsidRDefault="003A3A2D">
            <w:pPr>
              <w:jc w:val="center"/>
            </w:pPr>
            <w:r w:rsidRPr="003A3A2D">
              <w:t>99 9 00 00400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3A3A2D" w:rsidRPr="003A3A2D" w:rsidRDefault="003A3A2D">
            <w:pPr>
              <w:jc w:val="center"/>
            </w:pPr>
            <w:r w:rsidRPr="003A3A2D"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A3A2D" w:rsidRPr="003A3A2D" w:rsidRDefault="003A3A2D">
            <w:pPr>
              <w:jc w:val="center"/>
            </w:pPr>
            <w:r w:rsidRPr="003A3A2D">
              <w:t>346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3A3A2D" w:rsidRPr="003A3A2D" w:rsidRDefault="003A3A2D">
            <w:pPr>
              <w:jc w:val="right"/>
            </w:pPr>
            <w:r w:rsidRPr="003A3A2D">
              <w:t>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A3A2D" w:rsidRPr="003A3A2D" w:rsidRDefault="003A3A2D">
            <w:pPr>
              <w:jc w:val="right"/>
            </w:pPr>
            <w:r w:rsidRPr="003A3A2D">
              <w:t>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3A3A2D" w:rsidRPr="003A3A2D" w:rsidRDefault="003A3A2D">
            <w:pPr>
              <w:jc w:val="right"/>
            </w:pPr>
            <w:r w:rsidRPr="003A3A2D">
              <w:t>5000</w:t>
            </w:r>
          </w:p>
        </w:tc>
      </w:tr>
      <w:tr w:rsidR="00682456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682456" w:rsidRPr="005154EB" w:rsidRDefault="00682456" w:rsidP="000A1E5E">
            <w:pPr>
              <w:rPr>
                <w:rFonts w:ascii="Times New Roman" w:hAnsi="Times New Roman"/>
                <w:sz w:val="24"/>
                <w:szCs w:val="24"/>
              </w:rPr>
            </w:pPr>
            <w:r w:rsidRPr="008623C1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82456" w:rsidRPr="003B65AA" w:rsidRDefault="00682456" w:rsidP="000A1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682456" w:rsidRPr="003B65AA" w:rsidRDefault="00682456" w:rsidP="000A1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682456" w:rsidRPr="003B65AA" w:rsidRDefault="00682456" w:rsidP="000A1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682456" w:rsidRPr="003B65AA" w:rsidRDefault="00682456" w:rsidP="000A1E5E">
            <w:pPr>
              <w:rPr>
                <w:rFonts w:ascii="Times New Roman" w:hAnsi="Times New Roman"/>
                <w:sz w:val="24"/>
                <w:szCs w:val="24"/>
              </w:rPr>
            </w:pPr>
            <w:r w:rsidRPr="00BB41CE">
              <w:rPr>
                <w:rFonts w:ascii="Times New Roman" w:hAnsi="Times New Roman"/>
                <w:sz w:val="24"/>
                <w:szCs w:val="24"/>
              </w:rPr>
              <w:t>99 9 00 00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B41C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682456" w:rsidRPr="003B65AA" w:rsidRDefault="00682456" w:rsidP="000A1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82456" w:rsidRPr="003B65AA" w:rsidRDefault="00682456" w:rsidP="000A1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682456" w:rsidRDefault="00682456" w:rsidP="000A1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82456" w:rsidRDefault="00682456" w:rsidP="000A1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682456" w:rsidRDefault="00682456" w:rsidP="000A1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</w:tr>
      <w:tr w:rsidR="00222F22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222F22" w:rsidRPr="003A3A2D" w:rsidRDefault="00222F22" w:rsidP="000A1E5E">
            <w:r w:rsidRPr="003A3A2D">
              <w:t>прочие  работы, услуги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BB41CE">
              <w:rPr>
                <w:rFonts w:ascii="Times New Roman" w:hAnsi="Times New Roman"/>
                <w:sz w:val="24"/>
                <w:szCs w:val="24"/>
              </w:rPr>
              <w:t>99 9 00 00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B41C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222F22" w:rsidRDefault="00222F22" w:rsidP="006824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42750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222F22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222F22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A9098B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A9098B" w:rsidRPr="003A3A2D" w:rsidRDefault="00A9098B" w:rsidP="00A9098B">
            <w:r w:rsidRPr="003A3A2D">
              <w:t>Увеличение стоимости прочих материальных запасов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9098B" w:rsidRPr="003B65AA" w:rsidRDefault="00A9098B" w:rsidP="00A90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A9098B" w:rsidRPr="003B65AA" w:rsidRDefault="00A9098B" w:rsidP="00A90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A9098B" w:rsidRPr="003B65AA" w:rsidRDefault="00A9098B" w:rsidP="00A90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A9098B" w:rsidRPr="003B65AA" w:rsidRDefault="00A9098B" w:rsidP="00A9098B">
            <w:pPr>
              <w:rPr>
                <w:rFonts w:ascii="Times New Roman" w:hAnsi="Times New Roman"/>
                <w:sz w:val="24"/>
                <w:szCs w:val="24"/>
              </w:rPr>
            </w:pPr>
            <w:r w:rsidRPr="00BB41CE">
              <w:rPr>
                <w:rFonts w:ascii="Times New Roman" w:hAnsi="Times New Roman"/>
                <w:sz w:val="24"/>
                <w:szCs w:val="24"/>
              </w:rPr>
              <w:t>99 9 00 00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B41C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A9098B" w:rsidRPr="003B65AA" w:rsidRDefault="00A9098B" w:rsidP="00A90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9098B" w:rsidRPr="003B65AA" w:rsidRDefault="00E22C93" w:rsidP="00A90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A9098B" w:rsidRDefault="00E22C93" w:rsidP="00A90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9098B" w:rsidRDefault="00E22C93" w:rsidP="00A90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A9098B" w:rsidRDefault="00E22C93" w:rsidP="00A90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078F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5E078F" w:rsidRPr="005E078F" w:rsidRDefault="005E078F">
            <w:pPr>
              <w:rPr>
                <w:b/>
                <w:bCs/>
              </w:rPr>
            </w:pPr>
            <w:r w:rsidRPr="005E078F">
              <w:rPr>
                <w:b/>
                <w:bCs/>
              </w:rPr>
              <w:t xml:space="preserve">Финансовое обеспечение расходов муниципальго образования 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E078F" w:rsidRPr="005E078F" w:rsidRDefault="005E078F">
            <w:pPr>
              <w:rPr>
                <w:b/>
                <w:bCs/>
              </w:rPr>
            </w:pPr>
            <w:r w:rsidRPr="005E078F">
              <w:rPr>
                <w:b/>
                <w:bCs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5E078F" w:rsidRPr="005E078F" w:rsidRDefault="005E078F">
            <w:pPr>
              <w:jc w:val="center"/>
              <w:rPr>
                <w:b/>
                <w:bCs/>
              </w:rPr>
            </w:pPr>
            <w:r w:rsidRPr="005E078F">
              <w:rPr>
                <w:b/>
                <w:bCs/>
              </w:rPr>
              <w:t>08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5E078F" w:rsidRPr="005E078F" w:rsidRDefault="005E078F">
            <w:pPr>
              <w:jc w:val="center"/>
              <w:rPr>
                <w:b/>
                <w:bCs/>
              </w:rPr>
            </w:pPr>
            <w:r w:rsidRPr="005E078F">
              <w:rPr>
                <w:b/>
                <w:bCs/>
              </w:rPr>
              <w:t>01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5E078F" w:rsidRPr="005E078F" w:rsidRDefault="005E078F">
            <w:pPr>
              <w:jc w:val="center"/>
              <w:rPr>
                <w:b/>
                <w:bCs/>
              </w:rPr>
            </w:pPr>
            <w:r w:rsidRPr="005E078F">
              <w:rPr>
                <w:b/>
                <w:bCs/>
              </w:rPr>
              <w:t xml:space="preserve">99 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E078F" w:rsidRPr="005E078F" w:rsidRDefault="005E078F">
            <w:pPr>
              <w:jc w:val="center"/>
              <w:rPr>
                <w:b/>
                <w:bCs/>
              </w:rPr>
            </w:pPr>
            <w:r w:rsidRPr="005E078F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E078F" w:rsidRPr="005E078F" w:rsidRDefault="005E078F">
            <w:pPr>
              <w:jc w:val="center"/>
              <w:rPr>
                <w:b/>
                <w:bCs/>
              </w:rPr>
            </w:pPr>
            <w:r w:rsidRPr="005E078F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5E078F" w:rsidRPr="005E078F" w:rsidRDefault="005E078F">
            <w:pPr>
              <w:jc w:val="right"/>
              <w:rPr>
                <w:b/>
                <w:bCs/>
              </w:rPr>
            </w:pPr>
            <w:r w:rsidRPr="005E078F">
              <w:rPr>
                <w:b/>
                <w:bCs/>
              </w:rPr>
              <w:t>1397298,94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5E078F" w:rsidRPr="005E078F" w:rsidRDefault="004306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1236900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5E078F" w:rsidRPr="005E078F" w:rsidRDefault="005E078F">
            <w:pPr>
              <w:jc w:val="right"/>
              <w:rPr>
                <w:b/>
                <w:bCs/>
              </w:rPr>
            </w:pPr>
            <w:r w:rsidRPr="005E078F">
              <w:rPr>
                <w:b/>
                <w:bCs/>
              </w:rPr>
              <w:t>1236900,00</w:t>
            </w:r>
          </w:p>
        </w:tc>
      </w:tr>
      <w:tr w:rsidR="00326D17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326D17" w:rsidRPr="003A3A2D" w:rsidRDefault="00807CBB" w:rsidP="000A1E5E">
            <w:r>
              <w:t>Заработная плата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326D17" w:rsidRPr="003B65AA" w:rsidRDefault="00326D17" w:rsidP="000A1E5E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326D17" w:rsidRPr="003B65AA" w:rsidRDefault="00326D17" w:rsidP="000A1E5E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326D17" w:rsidRPr="003B65AA" w:rsidRDefault="00326D17" w:rsidP="000A1E5E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326D17" w:rsidRPr="003B65AA" w:rsidRDefault="00326D17" w:rsidP="000A1E5E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9990044099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326D17" w:rsidRPr="003B65AA" w:rsidRDefault="00326D17" w:rsidP="00326D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26D17" w:rsidRPr="003B65AA" w:rsidRDefault="00326D17" w:rsidP="000A1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326D17" w:rsidRPr="003B65AA" w:rsidRDefault="00807CBB" w:rsidP="000A1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326D17" w:rsidRPr="003B65AA" w:rsidRDefault="00807CBB" w:rsidP="000A1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326D17" w:rsidRPr="003B65AA" w:rsidRDefault="00807CBB" w:rsidP="00807C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165000</w:t>
            </w:r>
          </w:p>
        </w:tc>
      </w:tr>
      <w:tr w:rsidR="00222F22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222F22" w:rsidRPr="005154EB" w:rsidRDefault="00222F22" w:rsidP="00550685">
            <w:pPr>
              <w:rPr>
                <w:rFonts w:ascii="Times New Roman" w:hAnsi="Times New Roman"/>
                <w:sz w:val="24"/>
                <w:szCs w:val="24"/>
              </w:rPr>
            </w:pPr>
            <w:r w:rsidRPr="0055068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22F22" w:rsidRPr="003B65AA" w:rsidRDefault="00222F22" w:rsidP="00550685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222F22" w:rsidRPr="003B65AA" w:rsidRDefault="00222F22" w:rsidP="00550685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222F22" w:rsidRPr="003B65AA" w:rsidRDefault="00222F22" w:rsidP="00550685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222F22" w:rsidRPr="003B65AA" w:rsidRDefault="00222F22" w:rsidP="00550685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9990044099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22F22" w:rsidRPr="003B65AA" w:rsidRDefault="00222F22" w:rsidP="00550685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22F22" w:rsidRPr="003B65AA" w:rsidRDefault="00222F22" w:rsidP="00550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222F22" w:rsidRPr="003B65AA" w:rsidRDefault="00932D6F" w:rsidP="00932D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725098,94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222F22" w:rsidRPr="003B65AA" w:rsidRDefault="00222F22" w:rsidP="00550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622700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222F22" w:rsidRPr="003B65AA" w:rsidRDefault="00222F22" w:rsidP="00550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622700</w:t>
            </w:r>
          </w:p>
        </w:tc>
      </w:tr>
      <w:tr w:rsidR="00222F22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222F22" w:rsidRPr="005154EB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5154EB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9990044099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222F22" w:rsidRPr="003B65AA" w:rsidRDefault="00932D6F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387396,94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</w:p>
        </w:tc>
      </w:tr>
      <w:tr w:rsidR="005F09E1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5F09E1" w:rsidRPr="005154EB" w:rsidRDefault="005F09E1" w:rsidP="005F09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Прочие р</w:t>
            </w:r>
            <w:r w:rsidRPr="005154EB">
              <w:rPr>
                <w:rFonts w:ascii="Times New Roman" w:hAnsi="Times New Roman"/>
                <w:sz w:val="24"/>
                <w:szCs w:val="24"/>
              </w:rPr>
              <w:t>аботы, услуги по содержанию имущества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F09E1" w:rsidRPr="003B65AA" w:rsidRDefault="005F09E1" w:rsidP="000A1E5E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5F09E1" w:rsidRPr="003B65AA" w:rsidRDefault="005F09E1" w:rsidP="000A1E5E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5F09E1" w:rsidRPr="003B65AA" w:rsidRDefault="005F09E1" w:rsidP="000A1E5E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5F09E1" w:rsidRPr="003B65AA" w:rsidRDefault="005F09E1" w:rsidP="000A1E5E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9990044099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F09E1" w:rsidRPr="003B65AA" w:rsidRDefault="005F09E1" w:rsidP="000A1E5E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F09E1" w:rsidRPr="003B65AA" w:rsidRDefault="005F09E1" w:rsidP="000A1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5F09E1" w:rsidRPr="003B65AA" w:rsidRDefault="00456B6E" w:rsidP="000A1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5F09E1" w:rsidRPr="003B65AA" w:rsidRDefault="00456B6E" w:rsidP="00456B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5F09E1" w:rsidRPr="003B65AA" w:rsidRDefault="00456B6E" w:rsidP="000A1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</w:tr>
      <w:tr w:rsidR="00222F22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222F22" w:rsidRPr="005154EB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5154EB">
              <w:rPr>
                <w:rFonts w:ascii="Times New Roman" w:hAnsi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9990044099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222F22" w:rsidRPr="003B65AA" w:rsidRDefault="00456B6E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47002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5E4A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5E5E4A" w:rsidRPr="005E5E4A" w:rsidRDefault="005E5E4A">
            <w:r w:rsidRPr="005E5E4A">
              <w:lastRenderedPageBreak/>
              <w:t>Увеличение стоимости прочих материальных запасов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E5E4A" w:rsidRPr="005E5E4A" w:rsidRDefault="005E5E4A">
            <w:r w:rsidRPr="005E5E4A"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5E5E4A" w:rsidRPr="005E5E4A" w:rsidRDefault="005E5E4A">
            <w:pPr>
              <w:jc w:val="center"/>
            </w:pPr>
            <w:r w:rsidRPr="005E5E4A">
              <w:t>08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5E5E4A" w:rsidRPr="005E5E4A" w:rsidRDefault="005E5E4A">
            <w:pPr>
              <w:jc w:val="center"/>
            </w:pPr>
            <w:r w:rsidRPr="005E5E4A">
              <w:t>01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5E5E4A" w:rsidRPr="005E5E4A" w:rsidRDefault="005E5E4A">
            <w:pPr>
              <w:jc w:val="center"/>
            </w:pPr>
            <w:r w:rsidRPr="005E5E4A">
              <w:t>99 9 00 44099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E5E4A" w:rsidRPr="005E5E4A" w:rsidRDefault="005E5E4A">
            <w:pPr>
              <w:jc w:val="center"/>
            </w:pPr>
            <w:r w:rsidRPr="005E5E4A"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E5E4A" w:rsidRPr="005E5E4A" w:rsidRDefault="005E5E4A">
            <w:pPr>
              <w:jc w:val="center"/>
            </w:pPr>
            <w:r w:rsidRPr="005E5E4A">
              <w:t>346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5E5E4A" w:rsidRPr="005E5E4A" w:rsidRDefault="005E5E4A">
            <w:pPr>
              <w:jc w:val="right"/>
            </w:pPr>
            <w:r w:rsidRPr="005E5E4A">
              <w:t>53000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5E5E4A" w:rsidRPr="005E5E4A" w:rsidRDefault="005E5E4A">
            <w:pPr>
              <w:jc w:val="right"/>
            </w:pPr>
            <w:r w:rsidRPr="005E5E4A">
              <w:t>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5E5E4A" w:rsidRPr="005E5E4A" w:rsidRDefault="005E5E4A">
            <w:pPr>
              <w:jc w:val="right"/>
            </w:pPr>
            <w:r w:rsidRPr="005E5E4A">
              <w:t>50000</w:t>
            </w:r>
          </w:p>
        </w:tc>
      </w:tr>
      <w:tr w:rsidR="00CB249F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CB249F" w:rsidRPr="005E5E4A" w:rsidRDefault="00CB249F"/>
        </w:tc>
        <w:tc>
          <w:tcPr>
            <w:tcW w:w="633" w:type="dxa"/>
            <w:shd w:val="clear" w:color="000000" w:fill="FFFFFF"/>
            <w:noWrap/>
            <w:vAlign w:val="bottom"/>
          </w:tcPr>
          <w:p w:rsidR="00CB249F" w:rsidRPr="005E5E4A" w:rsidRDefault="00CB249F"/>
        </w:tc>
        <w:tc>
          <w:tcPr>
            <w:tcW w:w="496" w:type="dxa"/>
            <w:shd w:val="clear" w:color="000000" w:fill="FFFFFF"/>
            <w:noWrap/>
            <w:vAlign w:val="bottom"/>
          </w:tcPr>
          <w:p w:rsidR="00CB249F" w:rsidRPr="005E5E4A" w:rsidRDefault="00CB249F">
            <w:pPr>
              <w:jc w:val="center"/>
            </w:pP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CB249F" w:rsidRPr="005E5E4A" w:rsidRDefault="00CB249F">
            <w:pPr>
              <w:jc w:val="center"/>
            </w:pP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CB249F" w:rsidRPr="005E5E4A" w:rsidRDefault="00CB249F">
            <w:pPr>
              <w:jc w:val="center"/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B249F" w:rsidRPr="005E5E4A" w:rsidRDefault="00CB249F">
            <w:pPr>
              <w:jc w:val="center"/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249F" w:rsidRPr="005E5E4A" w:rsidRDefault="00CB249F">
            <w:pPr>
              <w:jc w:val="center"/>
            </w:pP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CB249F" w:rsidRPr="005E5E4A" w:rsidRDefault="00CB249F">
            <w:pPr>
              <w:jc w:val="right"/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CB249F" w:rsidRPr="005E5E4A" w:rsidRDefault="00CB249F">
            <w:pPr>
              <w:jc w:val="right"/>
            </w:pPr>
          </w:p>
        </w:tc>
        <w:tc>
          <w:tcPr>
            <w:tcW w:w="1418" w:type="dxa"/>
            <w:shd w:val="clear" w:color="000000" w:fill="FFFFFF"/>
            <w:vAlign w:val="bottom"/>
          </w:tcPr>
          <w:p w:rsidR="00CB249F" w:rsidRPr="005E5E4A" w:rsidRDefault="00CB249F">
            <w:pPr>
              <w:jc w:val="right"/>
            </w:pPr>
          </w:p>
        </w:tc>
      </w:tr>
      <w:tr w:rsidR="005E5E4A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5E5E4A" w:rsidRPr="005E5E4A" w:rsidRDefault="005E5E4A">
            <w:r w:rsidRPr="005E5E4A">
              <w:t>Увеличение стоимости прочих материальных запасов однократного применения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5E5E4A" w:rsidRPr="005E5E4A" w:rsidRDefault="005E5E4A">
            <w:r w:rsidRPr="005E5E4A"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5E5E4A" w:rsidRPr="005E5E4A" w:rsidRDefault="005E5E4A">
            <w:pPr>
              <w:jc w:val="center"/>
            </w:pPr>
            <w:r w:rsidRPr="005E5E4A">
              <w:t>08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5E5E4A" w:rsidRPr="005E5E4A" w:rsidRDefault="005E5E4A">
            <w:pPr>
              <w:jc w:val="center"/>
            </w:pPr>
            <w:r w:rsidRPr="005E5E4A">
              <w:t>01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5E5E4A" w:rsidRPr="005E5E4A" w:rsidRDefault="005E5E4A">
            <w:pPr>
              <w:jc w:val="center"/>
            </w:pPr>
            <w:r w:rsidRPr="005E5E4A">
              <w:t>99 9 00 44099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5E5E4A" w:rsidRPr="005E5E4A" w:rsidRDefault="005E5E4A">
            <w:pPr>
              <w:jc w:val="center"/>
            </w:pPr>
            <w:r w:rsidRPr="005E5E4A"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5E5E4A" w:rsidRPr="005E5E4A" w:rsidRDefault="005E5E4A">
            <w:pPr>
              <w:jc w:val="center"/>
            </w:pPr>
            <w:r w:rsidRPr="005E5E4A">
              <w:t>349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5E5E4A" w:rsidRPr="005E5E4A" w:rsidRDefault="005E5E4A">
            <w:pPr>
              <w:jc w:val="right"/>
            </w:pPr>
            <w:r w:rsidRPr="005E5E4A">
              <w:t>5000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5E5E4A" w:rsidRPr="005E5E4A" w:rsidRDefault="005E5E4A">
            <w:pPr>
              <w:jc w:val="right"/>
            </w:pPr>
            <w:r w:rsidRPr="005E5E4A">
              <w:t>85000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5E5E4A" w:rsidRPr="005E5E4A" w:rsidRDefault="005E5E4A">
            <w:pPr>
              <w:jc w:val="right"/>
            </w:pPr>
            <w:r w:rsidRPr="005E5E4A">
              <w:t>85000</w:t>
            </w:r>
          </w:p>
        </w:tc>
      </w:tr>
      <w:tr w:rsidR="00CB249F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CB249F" w:rsidRPr="0096730B" w:rsidRDefault="00CB249F">
            <w:r w:rsidRPr="0096730B">
              <w:t>Коммунальные услуги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CB249F" w:rsidRPr="0096730B" w:rsidRDefault="00CB249F">
            <w:r w:rsidRPr="0096730B"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CB249F" w:rsidRPr="0096730B" w:rsidRDefault="00CB249F">
            <w:pPr>
              <w:jc w:val="center"/>
            </w:pPr>
            <w:r w:rsidRPr="0096730B">
              <w:t>08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CB249F" w:rsidRPr="0096730B" w:rsidRDefault="00CB249F">
            <w:pPr>
              <w:jc w:val="center"/>
            </w:pPr>
            <w:r w:rsidRPr="0096730B">
              <w:t>01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CB249F" w:rsidRPr="0096730B" w:rsidRDefault="00CB249F">
            <w:pPr>
              <w:jc w:val="center"/>
            </w:pPr>
            <w:r w:rsidRPr="0096730B">
              <w:t>99 9 00 44099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CB249F" w:rsidRPr="0096730B" w:rsidRDefault="00CB249F">
            <w:pPr>
              <w:jc w:val="center"/>
            </w:pPr>
            <w:r w:rsidRPr="0096730B">
              <w:t>247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B249F" w:rsidRPr="0096730B" w:rsidRDefault="00CB249F">
            <w:pPr>
              <w:jc w:val="center"/>
            </w:pPr>
            <w:r w:rsidRPr="0096730B">
              <w:t>223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CB249F" w:rsidRPr="0096730B" w:rsidRDefault="00CB249F">
            <w:pPr>
              <w:jc w:val="right"/>
            </w:pPr>
            <w:r w:rsidRPr="0096730B">
              <w:t>65000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CB249F" w:rsidRPr="0096730B" w:rsidRDefault="00CB249F">
            <w:pPr>
              <w:jc w:val="right"/>
            </w:pPr>
            <w:r w:rsidRPr="0096730B">
              <w:t>100000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CB249F" w:rsidRPr="0096730B" w:rsidRDefault="00CB249F">
            <w:pPr>
              <w:jc w:val="right"/>
            </w:pPr>
            <w:r w:rsidRPr="0096730B">
              <w:t>100000</w:t>
            </w:r>
          </w:p>
        </w:tc>
      </w:tr>
      <w:tr w:rsidR="0096730B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96730B" w:rsidRPr="0096730B" w:rsidRDefault="0096730B">
            <w:r w:rsidRPr="0096730B">
              <w:t>Иные выплаты текущего характера физическим лицам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730B" w:rsidRPr="0096730B" w:rsidRDefault="0096730B">
            <w:r w:rsidRPr="0096730B"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96730B" w:rsidRPr="0096730B" w:rsidRDefault="0096730B">
            <w:pPr>
              <w:jc w:val="center"/>
            </w:pPr>
            <w:r w:rsidRPr="0096730B">
              <w:t>08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96730B" w:rsidRPr="0096730B" w:rsidRDefault="0096730B">
            <w:pPr>
              <w:jc w:val="center"/>
            </w:pPr>
            <w:r w:rsidRPr="0096730B">
              <w:t>01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96730B" w:rsidRPr="0096730B" w:rsidRDefault="0096730B">
            <w:pPr>
              <w:jc w:val="center"/>
            </w:pPr>
            <w:r w:rsidRPr="0096730B">
              <w:t>99 9 00 44099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96730B" w:rsidRPr="0096730B" w:rsidRDefault="0096730B">
            <w:pPr>
              <w:jc w:val="center"/>
            </w:pPr>
            <w:r w:rsidRPr="0096730B">
              <w:t>350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6730B" w:rsidRPr="0096730B" w:rsidRDefault="0096730B">
            <w:pPr>
              <w:jc w:val="center"/>
            </w:pPr>
            <w:r w:rsidRPr="0096730B">
              <w:t>296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96730B" w:rsidRPr="0096730B" w:rsidRDefault="0096730B">
            <w:pPr>
              <w:jc w:val="right"/>
            </w:pPr>
            <w:r w:rsidRPr="0096730B">
              <w:t>10000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96730B" w:rsidRPr="0096730B" w:rsidRDefault="0096730B">
            <w:pPr>
              <w:jc w:val="right"/>
            </w:pPr>
            <w:r w:rsidRPr="0096730B">
              <w:t>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96730B" w:rsidRPr="0096730B" w:rsidRDefault="0096730B">
            <w:pPr>
              <w:jc w:val="right"/>
            </w:pPr>
            <w:r w:rsidRPr="0096730B">
              <w:t>50000</w:t>
            </w:r>
          </w:p>
        </w:tc>
      </w:tr>
      <w:tr w:rsidR="004C78E0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4C78E0" w:rsidRPr="004C78E0" w:rsidRDefault="004C78E0">
            <w:r w:rsidRPr="004C78E0">
              <w:t>Налоги, пошлины и сборы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4C78E0" w:rsidRPr="004C78E0" w:rsidRDefault="004C78E0">
            <w:r w:rsidRPr="004C78E0"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4C78E0" w:rsidRPr="004C78E0" w:rsidRDefault="004C78E0">
            <w:pPr>
              <w:jc w:val="center"/>
            </w:pPr>
            <w:r w:rsidRPr="004C78E0">
              <w:t>08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4C78E0" w:rsidRPr="004C78E0" w:rsidRDefault="004C78E0">
            <w:pPr>
              <w:jc w:val="center"/>
            </w:pPr>
            <w:r w:rsidRPr="004C78E0">
              <w:t>01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4C78E0" w:rsidRPr="004C78E0" w:rsidRDefault="004C78E0">
            <w:pPr>
              <w:jc w:val="center"/>
            </w:pPr>
            <w:r w:rsidRPr="004C78E0">
              <w:t>99 9 00 44099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4C78E0" w:rsidRPr="004C78E0" w:rsidRDefault="004C78E0">
            <w:pPr>
              <w:jc w:val="center"/>
            </w:pPr>
            <w:r w:rsidRPr="004C78E0">
              <w:t>851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4C78E0" w:rsidRPr="004C78E0" w:rsidRDefault="004C78E0">
            <w:pPr>
              <w:jc w:val="center"/>
            </w:pPr>
            <w:r w:rsidRPr="004C78E0">
              <w:t>291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4C78E0" w:rsidRPr="004C78E0" w:rsidRDefault="004C78E0">
            <w:pPr>
              <w:jc w:val="right"/>
            </w:pPr>
            <w:r w:rsidRPr="004C78E0">
              <w:t>30000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4C78E0" w:rsidRPr="004C78E0" w:rsidRDefault="004C78E0">
            <w:pPr>
              <w:jc w:val="right"/>
            </w:pPr>
            <w:r w:rsidRPr="004C78E0">
              <w:t>50000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4C78E0" w:rsidRPr="004C78E0" w:rsidRDefault="004C78E0">
            <w:pPr>
              <w:jc w:val="right"/>
            </w:pPr>
            <w:r w:rsidRPr="004C78E0">
              <w:t>50000</w:t>
            </w:r>
          </w:p>
        </w:tc>
      </w:tr>
      <w:tr w:rsidR="00873511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873511" w:rsidRPr="00873511" w:rsidRDefault="00873511">
            <w:r w:rsidRPr="00873511">
              <w:t>Заработная  плата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873511" w:rsidRPr="00873511" w:rsidRDefault="00873511">
            <w:r w:rsidRPr="00873511"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873511" w:rsidRPr="00873511" w:rsidRDefault="00873511">
            <w:pPr>
              <w:jc w:val="center"/>
            </w:pPr>
            <w:r w:rsidRPr="00873511">
              <w:t>08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873511" w:rsidRPr="00873511" w:rsidRDefault="00873511">
            <w:pPr>
              <w:jc w:val="center"/>
            </w:pPr>
            <w:r w:rsidRPr="00873511">
              <w:t>01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873511" w:rsidRPr="00873511" w:rsidRDefault="00873511">
            <w:pPr>
              <w:jc w:val="center"/>
            </w:pPr>
            <w:r w:rsidRPr="00873511">
              <w:t>99 9 00 44299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873511" w:rsidRPr="00873511" w:rsidRDefault="00873511">
            <w:pPr>
              <w:jc w:val="center"/>
            </w:pPr>
            <w:r w:rsidRPr="00873511">
              <w:t>111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73511" w:rsidRPr="00873511" w:rsidRDefault="00873511">
            <w:pPr>
              <w:jc w:val="center"/>
            </w:pPr>
            <w:r w:rsidRPr="00873511">
              <w:t>211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873511" w:rsidRPr="00873511" w:rsidRDefault="00873511">
            <w:pPr>
              <w:jc w:val="right"/>
            </w:pPr>
            <w:r w:rsidRPr="00873511">
              <w:t>196000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873511" w:rsidRPr="00873511" w:rsidRDefault="00873511">
            <w:pPr>
              <w:jc w:val="right"/>
            </w:pPr>
            <w:r w:rsidRPr="00873511">
              <w:t>165000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873511" w:rsidRPr="00873511" w:rsidRDefault="00873511">
            <w:pPr>
              <w:jc w:val="right"/>
            </w:pPr>
            <w:r w:rsidRPr="00873511">
              <w:t>165000</w:t>
            </w:r>
          </w:p>
        </w:tc>
      </w:tr>
      <w:tr w:rsidR="000A1E5E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0A1E5E" w:rsidRPr="000A1E5E" w:rsidRDefault="000A1E5E">
            <w:r w:rsidRPr="000A1E5E">
              <w:t>Прочие  работы,  услуги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0A1E5E" w:rsidRPr="000A1E5E" w:rsidRDefault="000A1E5E">
            <w:r w:rsidRPr="000A1E5E"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0A1E5E" w:rsidRPr="000A1E5E" w:rsidRDefault="000A1E5E">
            <w:pPr>
              <w:jc w:val="center"/>
            </w:pPr>
            <w:r w:rsidRPr="000A1E5E">
              <w:t>08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0A1E5E" w:rsidRPr="000A1E5E" w:rsidRDefault="000A1E5E">
            <w:pPr>
              <w:jc w:val="center"/>
            </w:pPr>
            <w:r w:rsidRPr="000A1E5E">
              <w:t>01</w:t>
            </w: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0A1E5E" w:rsidRPr="000A1E5E" w:rsidRDefault="000A1E5E">
            <w:pPr>
              <w:jc w:val="center"/>
            </w:pPr>
            <w:r w:rsidRPr="000A1E5E">
              <w:t>99 9 00 44299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0A1E5E" w:rsidRPr="000A1E5E" w:rsidRDefault="000A1E5E">
            <w:pPr>
              <w:jc w:val="center"/>
            </w:pPr>
            <w:r w:rsidRPr="000A1E5E">
              <w:t>244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A1E5E" w:rsidRPr="000A1E5E" w:rsidRDefault="000A1E5E">
            <w:pPr>
              <w:jc w:val="center"/>
            </w:pPr>
            <w:r w:rsidRPr="000A1E5E">
              <w:t>226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0A1E5E" w:rsidRPr="000A1E5E" w:rsidRDefault="000A1E5E">
            <w:pPr>
              <w:jc w:val="right"/>
            </w:pPr>
            <w:r w:rsidRPr="000A1E5E">
              <w:t>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0A1E5E" w:rsidRPr="000A1E5E" w:rsidRDefault="000A1E5E">
            <w:pPr>
              <w:jc w:val="right"/>
            </w:pPr>
            <w:r w:rsidRPr="000A1E5E">
              <w:t>5000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A1E5E" w:rsidRPr="000A1E5E" w:rsidRDefault="000A1E5E">
            <w:pPr>
              <w:jc w:val="right"/>
            </w:pPr>
            <w:r w:rsidRPr="000A1E5E">
              <w:t>5000</w:t>
            </w:r>
          </w:p>
        </w:tc>
      </w:tr>
      <w:tr w:rsidR="00222F22" w:rsidTr="00430674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222F22" w:rsidRPr="005154EB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 w:rsidRPr="005154EB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000000" w:fill="FFFFFF"/>
            <w:noWrap/>
            <w:vAlign w:val="bottom"/>
          </w:tcPr>
          <w:p w:rsidR="00222F22" w:rsidRPr="003B65AA" w:rsidRDefault="00842051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8614897,77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5784000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222F22" w:rsidRPr="003B65AA" w:rsidRDefault="00222F22" w:rsidP="008623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5798000</w:t>
            </w:r>
          </w:p>
        </w:tc>
      </w:tr>
    </w:tbl>
    <w:p w:rsidR="00FF37CA" w:rsidRDefault="00FF37CA" w:rsidP="003364F7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3364F7" w:rsidRPr="00D30D03" w:rsidRDefault="00C34B50" w:rsidP="00766247">
      <w:pPr>
        <w:tabs>
          <w:tab w:val="left" w:pos="7797"/>
        </w:tabs>
        <w:autoSpaceDE w:val="0"/>
        <w:adjustRightInd w:val="0"/>
        <w:ind w:right="-141" w:firstLine="720"/>
        <w:rPr>
          <w:rFonts w:ascii="Times New Roman" w:hAnsi="Times New Roman"/>
          <w:color w:val="000000"/>
          <w:sz w:val="24"/>
          <w:szCs w:val="24"/>
        </w:rPr>
      </w:pPr>
      <w:r w:rsidRPr="00D30D03">
        <w:rPr>
          <w:rFonts w:ascii="Times New Roman" w:hAnsi="Times New Roman"/>
          <w:sz w:val="24"/>
          <w:szCs w:val="24"/>
        </w:rPr>
        <w:t>4</w:t>
      </w:r>
      <w:r w:rsidR="003364F7" w:rsidRPr="00D30D03">
        <w:rPr>
          <w:rFonts w:ascii="Times New Roman" w:hAnsi="Times New Roman"/>
          <w:sz w:val="24"/>
          <w:szCs w:val="24"/>
        </w:rPr>
        <w:t>. В приложени</w:t>
      </w:r>
      <w:r w:rsidR="00B96D4C">
        <w:rPr>
          <w:rFonts w:ascii="Times New Roman" w:hAnsi="Times New Roman"/>
          <w:sz w:val="24"/>
          <w:szCs w:val="24"/>
        </w:rPr>
        <w:t>е</w:t>
      </w:r>
      <w:bookmarkStart w:id="0" w:name="_GoBack"/>
      <w:bookmarkEnd w:id="0"/>
      <w:r w:rsidR="003364F7" w:rsidRPr="00D30D03">
        <w:rPr>
          <w:rFonts w:ascii="Times New Roman" w:hAnsi="Times New Roman"/>
          <w:sz w:val="24"/>
          <w:szCs w:val="24"/>
        </w:rPr>
        <w:t xml:space="preserve"> 4 « Распределение   бюджетных  ассигнований                                            </w:t>
      </w:r>
      <w:r w:rsidR="009822F9" w:rsidRPr="00D30D03">
        <w:rPr>
          <w:rFonts w:ascii="Times New Roman" w:hAnsi="Times New Roman"/>
          <w:sz w:val="24"/>
          <w:szCs w:val="24"/>
        </w:rPr>
        <w:t xml:space="preserve"> по целевым статьям (муниципальным программам Кызыл-Урупского сельского поселения  </w:t>
      </w:r>
      <w:r w:rsidR="00130050" w:rsidRPr="00D30D03">
        <w:rPr>
          <w:rFonts w:ascii="Times New Roman" w:hAnsi="Times New Roman"/>
          <w:sz w:val="24"/>
          <w:szCs w:val="24"/>
        </w:rPr>
        <w:t>непрограммным направлениям деятельности), группам видов расходов, разделам, подразделам классификации расходов бюджета Кызыл-Урупского сельского поселения</w:t>
      </w:r>
      <w:r w:rsidR="003364F7" w:rsidRPr="00D30D03">
        <w:rPr>
          <w:rFonts w:ascii="Times New Roman" w:hAnsi="Times New Roman"/>
          <w:sz w:val="24"/>
          <w:szCs w:val="24"/>
        </w:rPr>
        <w:t xml:space="preserve">   на  </w:t>
      </w:r>
      <w:r w:rsidR="00E1267A" w:rsidRPr="00D30D03">
        <w:rPr>
          <w:rFonts w:ascii="Times New Roman" w:hAnsi="Times New Roman"/>
          <w:sz w:val="24"/>
          <w:szCs w:val="24"/>
        </w:rPr>
        <w:t>2024-2026</w:t>
      </w:r>
      <w:r w:rsidR="003364F7" w:rsidRPr="00D30D03">
        <w:rPr>
          <w:rFonts w:ascii="Times New Roman" w:hAnsi="Times New Roman"/>
          <w:sz w:val="24"/>
          <w:szCs w:val="24"/>
        </w:rPr>
        <w:t xml:space="preserve"> г» внести изменения, изложив в новой редакции </w:t>
      </w:r>
      <w:r w:rsidR="00715D58" w:rsidRPr="00D30D03">
        <w:rPr>
          <w:rFonts w:ascii="Times New Roman" w:hAnsi="Times New Roman"/>
          <w:sz w:val="24"/>
          <w:szCs w:val="24"/>
        </w:rPr>
        <w:t>согласно приложению №</w:t>
      </w:r>
      <w:r w:rsidR="008C7451">
        <w:rPr>
          <w:rFonts w:ascii="Times New Roman" w:hAnsi="Times New Roman"/>
          <w:sz w:val="24"/>
          <w:szCs w:val="24"/>
        </w:rPr>
        <w:t>3</w:t>
      </w:r>
      <w:r w:rsidR="00715D58" w:rsidRPr="00D30D03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5D16A7" w:rsidRPr="00D30D03">
        <w:rPr>
          <w:rFonts w:ascii="Times New Roman" w:hAnsi="Times New Roman"/>
          <w:sz w:val="24"/>
          <w:szCs w:val="24"/>
        </w:rPr>
        <w:t xml:space="preserve">« Распределение   бюджетных  ассигнований  по целевым статьям (муниципальным программам Кызыл-Урупского сельского поселения  непрограммным  направлениям деятельности), группам видов расходов, разделам, подразделам классификации расходов бюджета Кызыл-Урупского сельского поселения  на  2024-2026 г» </w:t>
      </w:r>
      <w:r w:rsidR="003364F7" w:rsidRPr="00D30D03">
        <w:rPr>
          <w:rFonts w:ascii="Times New Roman" w:hAnsi="Times New Roman"/>
          <w:sz w:val="24"/>
          <w:szCs w:val="24"/>
        </w:rPr>
        <w:t xml:space="preserve"> прилагается.    </w:t>
      </w:r>
    </w:p>
    <w:p w:rsidR="00644D0E" w:rsidRPr="00D30D03" w:rsidRDefault="00644D0E" w:rsidP="00644D0E">
      <w:pPr>
        <w:pStyle w:val="Standard"/>
        <w:shd w:val="clear" w:color="auto" w:fill="FFFFFF"/>
        <w:jc w:val="both"/>
        <w:rPr>
          <w:color w:val="000000"/>
        </w:rPr>
      </w:pPr>
    </w:p>
    <w:p w:rsidR="00644D0E" w:rsidRPr="00D30D03" w:rsidRDefault="00644D0E" w:rsidP="00644D0E">
      <w:pPr>
        <w:pStyle w:val="Standard"/>
        <w:shd w:val="clear" w:color="auto" w:fill="FFFFFF"/>
        <w:jc w:val="both"/>
        <w:rPr>
          <w:color w:val="000000"/>
        </w:rPr>
      </w:pPr>
    </w:p>
    <w:p w:rsidR="007850FC" w:rsidRPr="00D30D03" w:rsidRDefault="007850FC">
      <w:pPr>
        <w:pStyle w:val="Standard"/>
        <w:shd w:val="clear" w:color="auto" w:fill="FFFFFF"/>
        <w:jc w:val="both"/>
        <w:rPr>
          <w:color w:val="000000"/>
        </w:rPr>
      </w:pPr>
    </w:p>
    <w:p w:rsidR="00C34B50" w:rsidRPr="00D30D03" w:rsidRDefault="00C34B50">
      <w:pPr>
        <w:pStyle w:val="Standard"/>
        <w:shd w:val="clear" w:color="auto" w:fill="FFFFFF"/>
        <w:jc w:val="both"/>
        <w:rPr>
          <w:color w:val="000000"/>
        </w:rPr>
      </w:pPr>
    </w:p>
    <w:p w:rsidR="00102D87" w:rsidRPr="00D30D03" w:rsidRDefault="007B4D79">
      <w:pPr>
        <w:pStyle w:val="Standard"/>
        <w:shd w:val="clear" w:color="auto" w:fill="FFFFFF"/>
        <w:jc w:val="both"/>
        <w:rPr>
          <w:color w:val="000000"/>
        </w:rPr>
      </w:pPr>
      <w:r w:rsidRPr="00D30D03">
        <w:rPr>
          <w:color w:val="000000"/>
        </w:rPr>
        <w:t>Председатель  Совета</w:t>
      </w:r>
    </w:p>
    <w:p w:rsidR="00102D87" w:rsidRPr="00D30D03" w:rsidRDefault="007B4D79" w:rsidP="006E3653">
      <w:pPr>
        <w:pStyle w:val="Standard"/>
        <w:shd w:val="clear" w:color="auto" w:fill="FFFFFF"/>
        <w:jc w:val="both"/>
      </w:pPr>
      <w:r w:rsidRPr="00D30D03">
        <w:rPr>
          <w:color w:val="000000"/>
        </w:rPr>
        <w:t xml:space="preserve">     Кызыл-УрупскогоСП</w:t>
      </w:r>
      <w:r w:rsidR="00842051">
        <w:rPr>
          <w:color w:val="000000"/>
        </w:rPr>
        <w:t xml:space="preserve">                                                            </w:t>
      </w:r>
      <w:r w:rsidR="0099629A" w:rsidRPr="00D30D03">
        <w:rPr>
          <w:color w:val="000000"/>
        </w:rPr>
        <w:t>К.М. Джуккаев</w:t>
      </w:r>
    </w:p>
    <w:sectPr w:rsidR="00102D87" w:rsidRPr="00D30D03" w:rsidSect="00766247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691" w:rsidRDefault="00F01691">
      <w:r>
        <w:separator/>
      </w:r>
    </w:p>
  </w:endnote>
  <w:endnote w:type="continuationSeparator" w:id="1">
    <w:p w:rsidR="00F01691" w:rsidRDefault="00F01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691" w:rsidRDefault="00F01691">
      <w:r>
        <w:rPr>
          <w:color w:val="000000"/>
        </w:rPr>
        <w:separator/>
      </w:r>
    </w:p>
  </w:footnote>
  <w:footnote w:type="continuationSeparator" w:id="1">
    <w:p w:rsidR="00F01691" w:rsidRDefault="00F016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D87"/>
    <w:rsid w:val="00001750"/>
    <w:rsid w:val="00005A20"/>
    <w:rsid w:val="0000616A"/>
    <w:rsid w:val="0001219E"/>
    <w:rsid w:val="000457CB"/>
    <w:rsid w:val="00054725"/>
    <w:rsid w:val="00081D2D"/>
    <w:rsid w:val="000872FA"/>
    <w:rsid w:val="00090922"/>
    <w:rsid w:val="000A1E5E"/>
    <w:rsid w:val="000B1830"/>
    <w:rsid w:val="000B59AF"/>
    <w:rsid w:val="000C46E4"/>
    <w:rsid w:val="000E565B"/>
    <w:rsid w:val="000F0BCB"/>
    <w:rsid w:val="00102D87"/>
    <w:rsid w:val="001105D4"/>
    <w:rsid w:val="00112664"/>
    <w:rsid w:val="001134DC"/>
    <w:rsid w:val="00114594"/>
    <w:rsid w:val="00117C06"/>
    <w:rsid w:val="00130050"/>
    <w:rsid w:val="0013467B"/>
    <w:rsid w:val="00164199"/>
    <w:rsid w:val="001858AC"/>
    <w:rsid w:val="001872A8"/>
    <w:rsid w:val="001967F9"/>
    <w:rsid w:val="001D43CF"/>
    <w:rsid w:val="001E3D22"/>
    <w:rsid w:val="001F2295"/>
    <w:rsid w:val="001F2741"/>
    <w:rsid w:val="002018ED"/>
    <w:rsid w:val="00222F22"/>
    <w:rsid w:val="00231FA6"/>
    <w:rsid w:val="002640C9"/>
    <w:rsid w:val="00287608"/>
    <w:rsid w:val="002B487D"/>
    <w:rsid w:val="002E4FE3"/>
    <w:rsid w:val="00300799"/>
    <w:rsid w:val="0032073E"/>
    <w:rsid w:val="00326D17"/>
    <w:rsid w:val="0033252C"/>
    <w:rsid w:val="003364F7"/>
    <w:rsid w:val="003654A4"/>
    <w:rsid w:val="00374458"/>
    <w:rsid w:val="0037499F"/>
    <w:rsid w:val="00387250"/>
    <w:rsid w:val="003926ED"/>
    <w:rsid w:val="003941C1"/>
    <w:rsid w:val="003A00D6"/>
    <w:rsid w:val="003A3A2D"/>
    <w:rsid w:val="003A70C6"/>
    <w:rsid w:val="003B65AA"/>
    <w:rsid w:val="003C0834"/>
    <w:rsid w:val="003C3309"/>
    <w:rsid w:val="003C6614"/>
    <w:rsid w:val="003F1B4B"/>
    <w:rsid w:val="003F22DE"/>
    <w:rsid w:val="003F6120"/>
    <w:rsid w:val="004207A1"/>
    <w:rsid w:val="0042784D"/>
    <w:rsid w:val="00430674"/>
    <w:rsid w:val="00444BB2"/>
    <w:rsid w:val="0045505D"/>
    <w:rsid w:val="00456B6E"/>
    <w:rsid w:val="00462A1B"/>
    <w:rsid w:val="00476EC5"/>
    <w:rsid w:val="00484556"/>
    <w:rsid w:val="004B7654"/>
    <w:rsid w:val="004C78E0"/>
    <w:rsid w:val="004E0097"/>
    <w:rsid w:val="00505A69"/>
    <w:rsid w:val="00513071"/>
    <w:rsid w:val="005154EB"/>
    <w:rsid w:val="005208F0"/>
    <w:rsid w:val="00541771"/>
    <w:rsid w:val="00550685"/>
    <w:rsid w:val="00591E2F"/>
    <w:rsid w:val="005A57C6"/>
    <w:rsid w:val="005D16A7"/>
    <w:rsid w:val="005E078F"/>
    <w:rsid w:val="005E56A1"/>
    <w:rsid w:val="005E5E4A"/>
    <w:rsid w:val="005F09E1"/>
    <w:rsid w:val="0061129F"/>
    <w:rsid w:val="0061156D"/>
    <w:rsid w:val="00622326"/>
    <w:rsid w:val="00625433"/>
    <w:rsid w:val="00644D0E"/>
    <w:rsid w:val="00673F1F"/>
    <w:rsid w:val="006745DD"/>
    <w:rsid w:val="00682456"/>
    <w:rsid w:val="006B566D"/>
    <w:rsid w:val="006D2831"/>
    <w:rsid w:val="006D2A5C"/>
    <w:rsid w:val="006E1318"/>
    <w:rsid w:val="006E3653"/>
    <w:rsid w:val="006F6CF4"/>
    <w:rsid w:val="00715D58"/>
    <w:rsid w:val="0071627F"/>
    <w:rsid w:val="007358FB"/>
    <w:rsid w:val="00735E9C"/>
    <w:rsid w:val="00762232"/>
    <w:rsid w:val="00766247"/>
    <w:rsid w:val="00770220"/>
    <w:rsid w:val="00770FC6"/>
    <w:rsid w:val="007850FC"/>
    <w:rsid w:val="007906D0"/>
    <w:rsid w:val="007B4D79"/>
    <w:rsid w:val="007C754D"/>
    <w:rsid w:val="007C7FB9"/>
    <w:rsid w:val="007E11D0"/>
    <w:rsid w:val="007F6ABA"/>
    <w:rsid w:val="00807624"/>
    <w:rsid w:val="00807CBB"/>
    <w:rsid w:val="00825E59"/>
    <w:rsid w:val="00836154"/>
    <w:rsid w:val="00841670"/>
    <w:rsid w:val="00841F93"/>
    <w:rsid w:val="00842051"/>
    <w:rsid w:val="0085461B"/>
    <w:rsid w:val="008623C1"/>
    <w:rsid w:val="008640C6"/>
    <w:rsid w:val="00871B8B"/>
    <w:rsid w:val="00873511"/>
    <w:rsid w:val="00881A74"/>
    <w:rsid w:val="008A1F89"/>
    <w:rsid w:val="008A222A"/>
    <w:rsid w:val="008A6699"/>
    <w:rsid w:val="008C47C0"/>
    <w:rsid w:val="008C48F2"/>
    <w:rsid w:val="008C7451"/>
    <w:rsid w:val="008F38CC"/>
    <w:rsid w:val="008F678D"/>
    <w:rsid w:val="00920CD4"/>
    <w:rsid w:val="00926AA7"/>
    <w:rsid w:val="009305B5"/>
    <w:rsid w:val="00932D6F"/>
    <w:rsid w:val="00933D57"/>
    <w:rsid w:val="00943A8C"/>
    <w:rsid w:val="0094406B"/>
    <w:rsid w:val="00960468"/>
    <w:rsid w:val="00961CD5"/>
    <w:rsid w:val="00963854"/>
    <w:rsid w:val="0096730B"/>
    <w:rsid w:val="009822F9"/>
    <w:rsid w:val="00991EF0"/>
    <w:rsid w:val="009927C4"/>
    <w:rsid w:val="0099629A"/>
    <w:rsid w:val="009A120E"/>
    <w:rsid w:val="009A232F"/>
    <w:rsid w:val="009D1AD9"/>
    <w:rsid w:val="009E38A7"/>
    <w:rsid w:val="009E3A42"/>
    <w:rsid w:val="00A20BD2"/>
    <w:rsid w:val="00A339E1"/>
    <w:rsid w:val="00A40DC1"/>
    <w:rsid w:val="00A502F4"/>
    <w:rsid w:val="00A771F2"/>
    <w:rsid w:val="00A81923"/>
    <w:rsid w:val="00A83111"/>
    <w:rsid w:val="00A90868"/>
    <w:rsid w:val="00A9098B"/>
    <w:rsid w:val="00B16C7B"/>
    <w:rsid w:val="00B30CB8"/>
    <w:rsid w:val="00B464D2"/>
    <w:rsid w:val="00B466D7"/>
    <w:rsid w:val="00B5176C"/>
    <w:rsid w:val="00B60D05"/>
    <w:rsid w:val="00B643AB"/>
    <w:rsid w:val="00B65157"/>
    <w:rsid w:val="00B66924"/>
    <w:rsid w:val="00B92958"/>
    <w:rsid w:val="00B96D4C"/>
    <w:rsid w:val="00BA06F1"/>
    <w:rsid w:val="00BB41CE"/>
    <w:rsid w:val="00BB427D"/>
    <w:rsid w:val="00BC3CF4"/>
    <w:rsid w:val="00BC4E00"/>
    <w:rsid w:val="00BE39CC"/>
    <w:rsid w:val="00BF5307"/>
    <w:rsid w:val="00BF76D7"/>
    <w:rsid w:val="00C21475"/>
    <w:rsid w:val="00C34B50"/>
    <w:rsid w:val="00C375D6"/>
    <w:rsid w:val="00C37BED"/>
    <w:rsid w:val="00C42DB7"/>
    <w:rsid w:val="00C46B28"/>
    <w:rsid w:val="00C5588A"/>
    <w:rsid w:val="00C6359E"/>
    <w:rsid w:val="00CB1679"/>
    <w:rsid w:val="00CB249F"/>
    <w:rsid w:val="00CC6F59"/>
    <w:rsid w:val="00CF2302"/>
    <w:rsid w:val="00D10AC3"/>
    <w:rsid w:val="00D157DA"/>
    <w:rsid w:val="00D203A6"/>
    <w:rsid w:val="00D30D03"/>
    <w:rsid w:val="00D439D5"/>
    <w:rsid w:val="00D52C8A"/>
    <w:rsid w:val="00D64A2D"/>
    <w:rsid w:val="00D954D6"/>
    <w:rsid w:val="00DA1D88"/>
    <w:rsid w:val="00DC0733"/>
    <w:rsid w:val="00DC1D8A"/>
    <w:rsid w:val="00DE650C"/>
    <w:rsid w:val="00E043B9"/>
    <w:rsid w:val="00E0558E"/>
    <w:rsid w:val="00E1267A"/>
    <w:rsid w:val="00E13FE7"/>
    <w:rsid w:val="00E22C93"/>
    <w:rsid w:val="00E3398F"/>
    <w:rsid w:val="00E47572"/>
    <w:rsid w:val="00E51000"/>
    <w:rsid w:val="00E57017"/>
    <w:rsid w:val="00E85BA3"/>
    <w:rsid w:val="00EB4A15"/>
    <w:rsid w:val="00EC493A"/>
    <w:rsid w:val="00F01691"/>
    <w:rsid w:val="00F10601"/>
    <w:rsid w:val="00F1617A"/>
    <w:rsid w:val="00F22D2F"/>
    <w:rsid w:val="00F24DAF"/>
    <w:rsid w:val="00F27B3E"/>
    <w:rsid w:val="00F30002"/>
    <w:rsid w:val="00F400D7"/>
    <w:rsid w:val="00F61B59"/>
    <w:rsid w:val="00F719FB"/>
    <w:rsid w:val="00F73B8B"/>
    <w:rsid w:val="00F757AE"/>
    <w:rsid w:val="00F76959"/>
    <w:rsid w:val="00F81D43"/>
    <w:rsid w:val="00FD18A4"/>
    <w:rsid w:val="00FD2E26"/>
    <w:rsid w:val="00FD5BE1"/>
    <w:rsid w:val="00FE1426"/>
    <w:rsid w:val="00FF37CA"/>
    <w:rsid w:val="00FF4798"/>
    <w:rsid w:val="00FF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22"/>
  </w:style>
  <w:style w:type="paragraph" w:styleId="1">
    <w:name w:val="heading 1"/>
    <w:basedOn w:val="Standard"/>
    <w:next w:val="Textbody"/>
    <w:rsid w:val="001E3D22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3D22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1E3D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E3D22"/>
    <w:pPr>
      <w:shd w:val="clear" w:color="auto" w:fill="FFFFFF"/>
    </w:pPr>
    <w:rPr>
      <w:color w:val="000000"/>
      <w:szCs w:val="28"/>
    </w:rPr>
  </w:style>
  <w:style w:type="paragraph" w:styleId="a3">
    <w:name w:val="List"/>
    <w:basedOn w:val="Textbody"/>
    <w:rsid w:val="001E3D22"/>
    <w:rPr>
      <w:rFonts w:cs="Mangal"/>
    </w:rPr>
  </w:style>
  <w:style w:type="paragraph" w:styleId="a4">
    <w:name w:val="caption"/>
    <w:basedOn w:val="Standard"/>
    <w:rsid w:val="001E3D2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E3D22"/>
    <w:pPr>
      <w:suppressLineNumbers/>
    </w:pPr>
    <w:rPr>
      <w:rFonts w:cs="Mangal"/>
    </w:rPr>
  </w:style>
  <w:style w:type="paragraph" w:customStyle="1" w:styleId="ConsTitle">
    <w:name w:val="ConsTitle"/>
    <w:rsid w:val="001E3D22"/>
    <w:pPr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TableContents">
    <w:name w:val="Table Contents"/>
    <w:basedOn w:val="Standard"/>
    <w:rsid w:val="001E3D22"/>
    <w:pPr>
      <w:suppressLineNumbers/>
    </w:pPr>
  </w:style>
  <w:style w:type="character" w:customStyle="1" w:styleId="10">
    <w:name w:val="Заголовок 1 Знак"/>
    <w:basedOn w:val="a0"/>
    <w:rsid w:val="001E3D2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rsid w:val="001E3D22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0DC1"/>
  </w:style>
  <w:style w:type="paragraph" w:styleId="a8">
    <w:name w:val="footer"/>
    <w:basedOn w:val="a"/>
    <w:link w:val="a9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0DC1"/>
  </w:style>
  <w:style w:type="paragraph" w:styleId="aa">
    <w:name w:val="Balloon Text"/>
    <w:basedOn w:val="a"/>
    <w:link w:val="ab"/>
    <w:uiPriority w:val="99"/>
    <w:semiHidden/>
    <w:unhideWhenUsed/>
    <w:rsid w:val="00CC6F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Kizil-Urup</cp:lastModifiedBy>
  <cp:revision>37</cp:revision>
  <cp:lastPrinted>2021-11-07T13:53:00Z</cp:lastPrinted>
  <dcterms:created xsi:type="dcterms:W3CDTF">2017-11-15T05:47:00Z</dcterms:created>
  <dcterms:modified xsi:type="dcterms:W3CDTF">2025-01-17T08:53:00Z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